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7B4AD" w14:textId="4151FAB7" w:rsidR="00AF503B" w:rsidRPr="00265459" w:rsidRDefault="00443CC3" w:rsidP="00443CC3">
      <w:pPr>
        <w:pStyle w:val="Heading1"/>
        <w:ind w:left="0"/>
      </w:pPr>
      <w:r w:rsidRPr="00443CC3">
        <w:rPr>
          <w:u w:val="none"/>
        </w:rPr>
        <w:t>A.</w:t>
      </w:r>
      <w:r>
        <w:rPr>
          <w:u w:val="none"/>
        </w:rPr>
        <w:t xml:space="preserve"> </w:t>
      </w:r>
      <w:r w:rsidR="00AF503B" w:rsidRPr="00265459">
        <w:t>Statement</w:t>
      </w:r>
      <w:r>
        <w:t>/</w:t>
      </w:r>
      <w:r w:rsidR="005970B9">
        <w:t>Description</w:t>
      </w:r>
      <w:r w:rsidR="00AF503B" w:rsidRPr="00265459">
        <w:t xml:space="preserve"> of </w:t>
      </w:r>
      <w:r w:rsidR="005970B9">
        <w:t xml:space="preserve">Requirement </w:t>
      </w:r>
    </w:p>
    <w:p w14:paraId="039E30A3" w14:textId="77777777" w:rsidR="00265459" w:rsidRPr="00265459" w:rsidRDefault="00265459" w:rsidP="00265459"/>
    <w:p w14:paraId="6C2658CD" w14:textId="515B782B" w:rsidR="00BD0302" w:rsidRPr="009365DA" w:rsidRDefault="00266897" w:rsidP="009365DA">
      <w:pPr>
        <w:rPr>
          <w:szCs w:val="24"/>
        </w:rPr>
      </w:pPr>
      <w:r w:rsidRPr="00FD4163">
        <w:rPr>
          <w:szCs w:val="24"/>
        </w:rPr>
        <w:t xml:space="preserve">This </w:t>
      </w:r>
      <w:r>
        <w:rPr>
          <w:szCs w:val="24"/>
        </w:rPr>
        <w:t>requirement</w:t>
      </w:r>
      <w:r w:rsidRPr="00FD4163">
        <w:rPr>
          <w:szCs w:val="24"/>
        </w:rPr>
        <w:t xml:space="preserve"> is to provide custodial/janitorial services within Government-owned facilities</w:t>
      </w:r>
      <w:r w:rsidR="009C3A05">
        <w:rPr>
          <w:szCs w:val="24"/>
        </w:rPr>
        <w:t xml:space="preserve"> located in the </w:t>
      </w:r>
      <w:proofErr w:type="spellStart"/>
      <w:r w:rsidR="009C3A05">
        <w:rPr>
          <w:szCs w:val="24"/>
        </w:rPr>
        <w:t>Ninemile</w:t>
      </w:r>
      <w:proofErr w:type="spellEnd"/>
      <w:r w:rsidR="009C3A05">
        <w:rPr>
          <w:szCs w:val="24"/>
        </w:rPr>
        <w:t xml:space="preserve"> Ranger District</w:t>
      </w:r>
      <w:r w:rsidR="005970B9">
        <w:rPr>
          <w:szCs w:val="24"/>
        </w:rPr>
        <w:t xml:space="preserve">, </w:t>
      </w:r>
      <w:r w:rsidR="005970B9" w:rsidRPr="00FD4163">
        <w:rPr>
          <w:szCs w:val="24"/>
        </w:rPr>
        <w:t>20325 Remount Road, Huson, MT</w:t>
      </w:r>
      <w:r w:rsidR="005970B9">
        <w:rPr>
          <w:szCs w:val="24"/>
        </w:rPr>
        <w:t xml:space="preserve">, </w:t>
      </w:r>
      <w:r w:rsidR="005970B9" w:rsidRPr="00FD4163">
        <w:rPr>
          <w:szCs w:val="24"/>
        </w:rPr>
        <w:t>59846</w:t>
      </w:r>
      <w:r w:rsidR="005970B9">
        <w:rPr>
          <w:szCs w:val="24"/>
        </w:rPr>
        <w:t>,</w:t>
      </w:r>
      <w:r w:rsidRPr="00FD4163">
        <w:rPr>
          <w:szCs w:val="24"/>
        </w:rPr>
        <w:t xml:space="preserve"> for a base plus four-year option period. </w:t>
      </w:r>
      <w:r w:rsidR="00BD0302" w:rsidRPr="001F47EF">
        <w:rPr>
          <w:snapToGrid w:val="0"/>
        </w:rPr>
        <w:t>The following documents are included as attachments to this solicitation</w:t>
      </w:r>
      <w:r w:rsidR="00265459" w:rsidRPr="001F47EF">
        <w:rPr>
          <w:snapToGrid w:val="0"/>
        </w:rPr>
        <w:t>.</w:t>
      </w:r>
      <w:r w:rsidRPr="001F47EF">
        <w:rPr>
          <w:snapToGrid w:val="0"/>
        </w:rPr>
        <w:br/>
      </w:r>
    </w:p>
    <w:p w14:paraId="209D4219" w14:textId="74255886" w:rsidR="00265459" w:rsidRPr="00F50719" w:rsidRDefault="00265459" w:rsidP="00F50719">
      <w:pPr>
        <w:pStyle w:val="ListParagraph"/>
        <w:numPr>
          <w:ilvl w:val="1"/>
          <w:numId w:val="4"/>
        </w:numPr>
        <w:rPr>
          <w:snapToGrid w:val="0"/>
        </w:rPr>
      </w:pPr>
      <w:r w:rsidRPr="00F50719">
        <w:rPr>
          <w:snapToGrid w:val="0"/>
        </w:rPr>
        <w:t xml:space="preserve">Attachment </w:t>
      </w:r>
      <w:r w:rsidR="009069B5" w:rsidRPr="00F50719">
        <w:rPr>
          <w:snapToGrid w:val="0"/>
        </w:rPr>
        <w:t>2</w:t>
      </w:r>
      <w:r w:rsidRPr="00F50719">
        <w:rPr>
          <w:snapToGrid w:val="0"/>
        </w:rPr>
        <w:t xml:space="preserve">: </w:t>
      </w:r>
      <w:r w:rsidR="00927A3B">
        <w:rPr>
          <w:snapToGrid w:val="0"/>
        </w:rPr>
        <w:t>Performance Work Statement</w:t>
      </w:r>
    </w:p>
    <w:p w14:paraId="4BFD6D75" w14:textId="0DB542E4" w:rsidR="00265459" w:rsidRPr="00F50719" w:rsidRDefault="00265459" w:rsidP="00F50719">
      <w:pPr>
        <w:pStyle w:val="ListParagraph"/>
        <w:numPr>
          <w:ilvl w:val="1"/>
          <w:numId w:val="4"/>
        </w:numPr>
        <w:rPr>
          <w:snapToGrid w:val="0"/>
        </w:rPr>
      </w:pPr>
      <w:r w:rsidRPr="00F50719">
        <w:rPr>
          <w:snapToGrid w:val="0"/>
        </w:rPr>
        <w:t xml:space="preserve">Attachment </w:t>
      </w:r>
      <w:r w:rsidR="009069B5" w:rsidRPr="00F50719">
        <w:rPr>
          <w:snapToGrid w:val="0"/>
        </w:rPr>
        <w:t>3</w:t>
      </w:r>
      <w:r w:rsidRPr="00F50719">
        <w:rPr>
          <w:snapToGrid w:val="0"/>
        </w:rPr>
        <w:t>: Location Map</w:t>
      </w:r>
    </w:p>
    <w:p w14:paraId="545CFA11" w14:textId="0F9852C9" w:rsidR="00265459" w:rsidRDefault="00265459" w:rsidP="00F50719">
      <w:pPr>
        <w:pStyle w:val="ListParagraph"/>
        <w:numPr>
          <w:ilvl w:val="1"/>
          <w:numId w:val="4"/>
        </w:numPr>
        <w:rPr>
          <w:snapToGrid w:val="0"/>
        </w:rPr>
      </w:pPr>
      <w:r w:rsidRPr="00F50719">
        <w:rPr>
          <w:snapToGrid w:val="0"/>
        </w:rPr>
        <w:t xml:space="preserve">Attachment </w:t>
      </w:r>
      <w:r w:rsidR="009069B5" w:rsidRPr="00F50719">
        <w:rPr>
          <w:snapToGrid w:val="0"/>
        </w:rPr>
        <w:t>4</w:t>
      </w:r>
      <w:r w:rsidRPr="00F50719">
        <w:rPr>
          <w:snapToGrid w:val="0"/>
        </w:rPr>
        <w:t xml:space="preserve">: </w:t>
      </w:r>
      <w:r w:rsidR="00927A3B">
        <w:rPr>
          <w:snapToGrid w:val="0"/>
        </w:rPr>
        <w:t>Wage Determination</w:t>
      </w:r>
    </w:p>
    <w:p w14:paraId="4A1ECFBA" w14:textId="4D7C77D3" w:rsidR="00927A3B" w:rsidRPr="00F50719" w:rsidRDefault="00927A3B" w:rsidP="00F50719">
      <w:pPr>
        <w:pStyle w:val="ListParagraph"/>
        <w:numPr>
          <w:ilvl w:val="1"/>
          <w:numId w:val="4"/>
        </w:numPr>
        <w:rPr>
          <w:snapToGrid w:val="0"/>
        </w:rPr>
      </w:pPr>
      <w:r>
        <w:rPr>
          <w:snapToGrid w:val="0"/>
        </w:rPr>
        <w:t xml:space="preserve">Attachment 5: </w:t>
      </w:r>
      <w:r w:rsidRPr="00F50719">
        <w:rPr>
          <w:snapToGrid w:val="0"/>
        </w:rPr>
        <w:t>Experience Questionnaire</w:t>
      </w:r>
    </w:p>
    <w:p w14:paraId="5FEEB9A2" w14:textId="77777777" w:rsidR="00DB179C" w:rsidRDefault="00DB179C" w:rsidP="00E905C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Cs/>
          <w:color w:val="0F4761" w:themeColor="accent1" w:themeShade="BF"/>
          <w:szCs w:val="24"/>
        </w:rPr>
      </w:pPr>
    </w:p>
    <w:p w14:paraId="2BF64EF3" w14:textId="3D1DEEDA" w:rsidR="009365DA" w:rsidRPr="009365DA" w:rsidRDefault="009365DA" w:rsidP="00E905C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szCs w:val="24"/>
          <w:u w:val="single"/>
        </w:rPr>
      </w:pPr>
      <w:r w:rsidRPr="009365DA">
        <w:rPr>
          <w:b/>
          <w:szCs w:val="24"/>
          <w:u w:val="single"/>
        </w:rPr>
        <w:t>Schedule of Items</w:t>
      </w:r>
      <w:r>
        <w:rPr>
          <w:b/>
          <w:szCs w:val="24"/>
          <w:u w:val="single"/>
        </w:rPr>
        <w:br/>
      </w:r>
    </w:p>
    <w:tbl>
      <w:tblPr>
        <w:tblStyle w:val="TableGrid1"/>
        <w:tblW w:w="0" w:type="auto"/>
        <w:tblLook w:val="04A0" w:firstRow="1" w:lastRow="0" w:firstColumn="1" w:lastColumn="0" w:noHBand="0" w:noVBand="1"/>
      </w:tblPr>
      <w:tblGrid>
        <w:gridCol w:w="805"/>
        <w:gridCol w:w="3903"/>
        <w:gridCol w:w="797"/>
        <w:gridCol w:w="961"/>
        <w:gridCol w:w="1441"/>
        <w:gridCol w:w="1443"/>
      </w:tblGrid>
      <w:tr w:rsidR="009C3A05" w:rsidRPr="00B12688" w14:paraId="1600F237" w14:textId="77777777" w:rsidTr="00286B4C">
        <w:tc>
          <w:tcPr>
            <w:tcW w:w="805" w:type="dxa"/>
            <w:vAlign w:val="center"/>
          </w:tcPr>
          <w:p w14:paraId="7F82456D" w14:textId="77777777" w:rsidR="009C3A05" w:rsidRPr="005970B9" w:rsidRDefault="009C3A05" w:rsidP="00286B4C">
            <w:pPr>
              <w:jc w:val="center"/>
              <w:rPr>
                <w:b/>
                <w:bCs/>
                <w:szCs w:val="24"/>
              </w:rPr>
            </w:pPr>
            <w:bookmarkStart w:id="0" w:name="_Hlk65129080"/>
            <w:r w:rsidRPr="005970B9">
              <w:rPr>
                <w:b/>
                <w:bCs/>
                <w:szCs w:val="24"/>
              </w:rPr>
              <w:t>Item</w:t>
            </w:r>
          </w:p>
        </w:tc>
        <w:tc>
          <w:tcPr>
            <w:tcW w:w="3903" w:type="dxa"/>
            <w:vAlign w:val="center"/>
          </w:tcPr>
          <w:p w14:paraId="43AE6E5E" w14:textId="77777777" w:rsidR="009C3A05" w:rsidRPr="005970B9" w:rsidRDefault="009C3A05" w:rsidP="00286B4C">
            <w:pPr>
              <w:jc w:val="center"/>
              <w:rPr>
                <w:b/>
                <w:bCs/>
                <w:szCs w:val="24"/>
              </w:rPr>
            </w:pPr>
            <w:r w:rsidRPr="005970B9">
              <w:rPr>
                <w:b/>
                <w:bCs/>
                <w:szCs w:val="24"/>
              </w:rPr>
              <w:t>Supplies/Services</w:t>
            </w:r>
          </w:p>
        </w:tc>
        <w:tc>
          <w:tcPr>
            <w:tcW w:w="797" w:type="dxa"/>
            <w:vAlign w:val="center"/>
          </w:tcPr>
          <w:p w14:paraId="15CCEB16" w14:textId="77777777" w:rsidR="009C3A05" w:rsidRPr="005970B9" w:rsidRDefault="009C3A05" w:rsidP="00286B4C">
            <w:pPr>
              <w:jc w:val="center"/>
              <w:rPr>
                <w:b/>
                <w:bCs/>
                <w:szCs w:val="24"/>
              </w:rPr>
            </w:pPr>
            <w:r w:rsidRPr="005970B9">
              <w:rPr>
                <w:b/>
                <w:bCs/>
                <w:szCs w:val="24"/>
              </w:rPr>
              <w:t>Qty</w:t>
            </w:r>
          </w:p>
        </w:tc>
        <w:tc>
          <w:tcPr>
            <w:tcW w:w="961" w:type="dxa"/>
            <w:vAlign w:val="center"/>
          </w:tcPr>
          <w:p w14:paraId="716363C9" w14:textId="77777777" w:rsidR="009C3A05" w:rsidRPr="005970B9" w:rsidRDefault="009C3A05" w:rsidP="00286B4C">
            <w:pPr>
              <w:jc w:val="center"/>
              <w:rPr>
                <w:b/>
                <w:bCs/>
                <w:szCs w:val="24"/>
              </w:rPr>
            </w:pPr>
            <w:r w:rsidRPr="005970B9">
              <w:rPr>
                <w:b/>
                <w:bCs/>
                <w:szCs w:val="24"/>
              </w:rPr>
              <w:t>Unit of Issue</w:t>
            </w:r>
          </w:p>
        </w:tc>
        <w:tc>
          <w:tcPr>
            <w:tcW w:w="1441" w:type="dxa"/>
            <w:vAlign w:val="center"/>
          </w:tcPr>
          <w:p w14:paraId="0CF80A16" w14:textId="77777777" w:rsidR="009C3A05" w:rsidRPr="005970B9" w:rsidRDefault="009C3A05" w:rsidP="00286B4C">
            <w:pPr>
              <w:jc w:val="center"/>
              <w:rPr>
                <w:b/>
                <w:bCs/>
                <w:szCs w:val="24"/>
              </w:rPr>
            </w:pPr>
            <w:r w:rsidRPr="005970B9">
              <w:rPr>
                <w:b/>
                <w:bCs/>
                <w:szCs w:val="24"/>
              </w:rPr>
              <w:t>Unit Price</w:t>
            </w:r>
          </w:p>
        </w:tc>
        <w:tc>
          <w:tcPr>
            <w:tcW w:w="1443" w:type="dxa"/>
            <w:vAlign w:val="center"/>
          </w:tcPr>
          <w:p w14:paraId="22A7AF68" w14:textId="77777777" w:rsidR="009C3A05" w:rsidRPr="005970B9" w:rsidRDefault="009C3A05" w:rsidP="00286B4C">
            <w:pPr>
              <w:jc w:val="center"/>
              <w:rPr>
                <w:b/>
                <w:bCs/>
                <w:szCs w:val="24"/>
              </w:rPr>
            </w:pPr>
            <w:r w:rsidRPr="005970B9">
              <w:rPr>
                <w:b/>
                <w:bCs/>
                <w:szCs w:val="24"/>
              </w:rPr>
              <w:t>Total Price</w:t>
            </w:r>
          </w:p>
        </w:tc>
      </w:tr>
      <w:tr w:rsidR="009C3A05" w:rsidRPr="00B12688" w14:paraId="71B1FCB1" w14:textId="77777777" w:rsidTr="00286B4C">
        <w:tc>
          <w:tcPr>
            <w:tcW w:w="805" w:type="dxa"/>
          </w:tcPr>
          <w:p w14:paraId="3D58DBC2" w14:textId="77777777" w:rsidR="009C3A05" w:rsidRPr="005970B9" w:rsidRDefault="009C3A05" w:rsidP="00286B4C">
            <w:pPr>
              <w:rPr>
                <w:szCs w:val="24"/>
              </w:rPr>
            </w:pPr>
            <w:r w:rsidRPr="005970B9">
              <w:rPr>
                <w:szCs w:val="24"/>
              </w:rPr>
              <w:t>0001</w:t>
            </w:r>
          </w:p>
        </w:tc>
        <w:tc>
          <w:tcPr>
            <w:tcW w:w="3903" w:type="dxa"/>
          </w:tcPr>
          <w:p w14:paraId="14F368A9" w14:textId="77777777" w:rsidR="009C3A05" w:rsidRPr="005970B9" w:rsidRDefault="009C3A05" w:rsidP="00286B4C">
            <w:pPr>
              <w:rPr>
                <w:szCs w:val="24"/>
              </w:rPr>
            </w:pPr>
            <w:r w:rsidRPr="005970B9">
              <w:rPr>
                <w:szCs w:val="24"/>
              </w:rPr>
              <w:t>Janitorial Services – September through March (1x per week)</w:t>
            </w:r>
          </w:p>
          <w:p w14:paraId="5902E44C" w14:textId="77777777" w:rsidR="009C3A05" w:rsidRPr="005970B9" w:rsidRDefault="009C3A05" w:rsidP="00286B4C">
            <w:pPr>
              <w:rPr>
                <w:szCs w:val="24"/>
              </w:rPr>
            </w:pPr>
            <w:r w:rsidRPr="005970B9">
              <w:rPr>
                <w:szCs w:val="24"/>
              </w:rPr>
              <w:t>BASE YEAR</w:t>
            </w:r>
          </w:p>
        </w:tc>
        <w:tc>
          <w:tcPr>
            <w:tcW w:w="797" w:type="dxa"/>
          </w:tcPr>
          <w:p w14:paraId="5EFD2DB2" w14:textId="77777777" w:rsidR="009C3A05" w:rsidRPr="005970B9" w:rsidRDefault="009C3A05" w:rsidP="00286B4C">
            <w:pPr>
              <w:rPr>
                <w:szCs w:val="24"/>
              </w:rPr>
            </w:pPr>
            <w:r w:rsidRPr="005970B9">
              <w:rPr>
                <w:szCs w:val="24"/>
              </w:rPr>
              <w:t>6</w:t>
            </w:r>
          </w:p>
        </w:tc>
        <w:tc>
          <w:tcPr>
            <w:tcW w:w="961" w:type="dxa"/>
          </w:tcPr>
          <w:p w14:paraId="31CEE9B2" w14:textId="66CE098D" w:rsidR="009C3A05" w:rsidRPr="005970B9" w:rsidRDefault="009C3A05" w:rsidP="00286B4C">
            <w:pPr>
              <w:rPr>
                <w:szCs w:val="24"/>
              </w:rPr>
            </w:pPr>
            <w:r w:rsidRPr="005970B9">
              <w:rPr>
                <w:szCs w:val="24"/>
              </w:rPr>
              <w:t>MO</w:t>
            </w:r>
          </w:p>
        </w:tc>
        <w:tc>
          <w:tcPr>
            <w:tcW w:w="1441" w:type="dxa"/>
          </w:tcPr>
          <w:p w14:paraId="69E817F2" w14:textId="77777777" w:rsidR="009C3A05" w:rsidRPr="005970B9" w:rsidRDefault="009C3A05" w:rsidP="00286B4C">
            <w:pPr>
              <w:rPr>
                <w:szCs w:val="24"/>
              </w:rPr>
            </w:pPr>
            <w:r w:rsidRPr="005970B9">
              <w:rPr>
                <w:szCs w:val="24"/>
              </w:rPr>
              <w:t>$</w:t>
            </w:r>
          </w:p>
        </w:tc>
        <w:tc>
          <w:tcPr>
            <w:tcW w:w="1443" w:type="dxa"/>
          </w:tcPr>
          <w:p w14:paraId="07EB874B" w14:textId="77777777" w:rsidR="009C3A05" w:rsidRPr="005970B9" w:rsidRDefault="009C3A05" w:rsidP="00286B4C">
            <w:pPr>
              <w:rPr>
                <w:szCs w:val="24"/>
              </w:rPr>
            </w:pPr>
            <w:r w:rsidRPr="005970B9">
              <w:rPr>
                <w:szCs w:val="24"/>
              </w:rPr>
              <w:t>$</w:t>
            </w:r>
          </w:p>
        </w:tc>
      </w:tr>
      <w:tr w:rsidR="009C3A05" w:rsidRPr="00B12688" w14:paraId="2F0E5165" w14:textId="77777777" w:rsidTr="00286B4C">
        <w:tc>
          <w:tcPr>
            <w:tcW w:w="805" w:type="dxa"/>
          </w:tcPr>
          <w:p w14:paraId="54381832" w14:textId="77777777" w:rsidR="009C3A05" w:rsidRPr="005970B9" w:rsidRDefault="009C3A05" w:rsidP="00286B4C">
            <w:pPr>
              <w:rPr>
                <w:szCs w:val="24"/>
              </w:rPr>
            </w:pPr>
            <w:r w:rsidRPr="005970B9">
              <w:rPr>
                <w:szCs w:val="24"/>
              </w:rPr>
              <w:t>0002</w:t>
            </w:r>
          </w:p>
        </w:tc>
        <w:tc>
          <w:tcPr>
            <w:tcW w:w="3903" w:type="dxa"/>
          </w:tcPr>
          <w:p w14:paraId="070526C9" w14:textId="77777777" w:rsidR="009C3A05" w:rsidRPr="005970B9" w:rsidRDefault="009C3A05" w:rsidP="00286B4C">
            <w:pPr>
              <w:rPr>
                <w:szCs w:val="24"/>
              </w:rPr>
            </w:pPr>
            <w:r w:rsidRPr="005970B9">
              <w:rPr>
                <w:szCs w:val="24"/>
              </w:rPr>
              <w:t>Janitorial Services – April through September (2x per week)</w:t>
            </w:r>
          </w:p>
          <w:p w14:paraId="6BADA0B8" w14:textId="77777777" w:rsidR="009C3A05" w:rsidRPr="005970B9" w:rsidRDefault="009C3A05" w:rsidP="00286B4C">
            <w:pPr>
              <w:rPr>
                <w:szCs w:val="24"/>
              </w:rPr>
            </w:pPr>
            <w:r w:rsidRPr="005970B9">
              <w:rPr>
                <w:szCs w:val="24"/>
              </w:rPr>
              <w:t>BASE YEAR</w:t>
            </w:r>
          </w:p>
        </w:tc>
        <w:tc>
          <w:tcPr>
            <w:tcW w:w="797" w:type="dxa"/>
          </w:tcPr>
          <w:p w14:paraId="7EFB996B" w14:textId="77777777" w:rsidR="009C3A05" w:rsidRPr="005970B9" w:rsidRDefault="009C3A05" w:rsidP="00286B4C">
            <w:pPr>
              <w:rPr>
                <w:szCs w:val="24"/>
              </w:rPr>
            </w:pPr>
            <w:r w:rsidRPr="005970B9">
              <w:rPr>
                <w:szCs w:val="24"/>
              </w:rPr>
              <w:t>6</w:t>
            </w:r>
          </w:p>
        </w:tc>
        <w:tc>
          <w:tcPr>
            <w:tcW w:w="961" w:type="dxa"/>
          </w:tcPr>
          <w:p w14:paraId="15399157" w14:textId="649EDC44" w:rsidR="009C3A05" w:rsidRPr="005970B9" w:rsidRDefault="009C3A05" w:rsidP="00286B4C">
            <w:pPr>
              <w:rPr>
                <w:szCs w:val="24"/>
              </w:rPr>
            </w:pPr>
            <w:r w:rsidRPr="005970B9">
              <w:rPr>
                <w:szCs w:val="24"/>
              </w:rPr>
              <w:t>MO</w:t>
            </w:r>
          </w:p>
        </w:tc>
        <w:tc>
          <w:tcPr>
            <w:tcW w:w="1441" w:type="dxa"/>
          </w:tcPr>
          <w:p w14:paraId="5C8966A2" w14:textId="77777777" w:rsidR="009C3A05" w:rsidRPr="005970B9" w:rsidRDefault="009C3A05" w:rsidP="00286B4C">
            <w:pPr>
              <w:rPr>
                <w:szCs w:val="24"/>
              </w:rPr>
            </w:pPr>
            <w:r w:rsidRPr="005970B9">
              <w:rPr>
                <w:szCs w:val="24"/>
              </w:rPr>
              <w:t>$</w:t>
            </w:r>
          </w:p>
        </w:tc>
        <w:tc>
          <w:tcPr>
            <w:tcW w:w="1443" w:type="dxa"/>
          </w:tcPr>
          <w:p w14:paraId="1E333F41" w14:textId="77777777" w:rsidR="009C3A05" w:rsidRPr="005970B9" w:rsidRDefault="009C3A05" w:rsidP="00286B4C">
            <w:pPr>
              <w:rPr>
                <w:szCs w:val="24"/>
              </w:rPr>
            </w:pPr>
            <w:r w:rsidRPr="005970B9">
              <w:rPr>
                <w:szCs w:val="24"/>
              </w:rPr>
              <w:t>$</w:t>
            </w:r>
          </w:p>
        </w:tc>
      </w:tr>
      <w:tr w:rsidR="009C3A05" w:rsidRPr="00B12688" w14:paraId="34EFBE2B" w14:textId="77777777" w:rsidTr="00286B4C">
        <w:tc>
          <w:tcPr>
            <w:tcW w:w="805" w:type="dxa"/>
          </w:tcPr>
          <w:p w14:paraId="53554CAF" w14:textId="77777777" w:rsidR="009C3A05" w:rsidRPr="005970B9" w:rsidRDefault="009C3A05" w:rsidP="00286B4C">
            <w:pPr>
              <w:rPr>
                <w:szCs w:val="24"/>
              </w:rPr>
            </w:pPr>
            <w:r w:rsidRPr="005970B9">
              <w:rPr>
                <w:szCs w:val="24"/>
              </w:rPr>
              <w:t>1001</w:t>
            </w:r>
          </w:p>
        </w:tc>
        <w:tc>
          <w:tcPr>
            <w:tcW w:w="3903" w:type="dxa"/>
          </w:tcPr>
          <w:p w14:paraId="0A6BA9DF" w14:textId="77777777" w:rsidR="009C3A05" w:rsidRPr="005970B9" w:rsidRDefault="009C3A05" w:rsidP="00286B4C">
            <w:pPr>
              <w:rPr>
                <w:szCs w:val="24"/>
              </w:rPr>
            </w:pPr>
            <w:r w:rsidRPr="005970B9">
              <w:rPr>
                <w:szCs w:val="24"/>
              </w:rPr>
              <w:t>Janitorial Services – September through March (1x per week)</w:t>
            </w:r>
          </w:p>
          <w:p w14:paraId="5F6090C0" w14:textId="77777777" w:rsidR="009C3A05" w:rsidRPr="005970B9" w:rsidRDefault="009C3A05" w:rsidP="00286B4C">
            <w:pPr>
              <w:rPr>
                <w:szCs w:val="24"/>
              </w:rPr>
            </w:pPr>
            <w:r w:rsidRPr="005970B9">
              <w:rPr>
                <w:szCs w:val="24"/>
              </w:rPr>
              <w:t>OPTION YEAR 1</w:t>
            </w:r>
          </w:p>
        </w:tc>
        <w:tc>
          <w:tcPr>
            <w:tcW w:w="797" w:type="dxa"/>
          </w:tcPr>
          <w:p w14:paraId="169DED32" w14:textId="77777777" w:rsidR="009C3A05" w:rsidRPr="005970B9" w:rsidRDefault="009C3A05" w:rsidP="00286B4C">
            <w:pPr>
              <w:rPr>
                <w:szCs w:val="24"/>
              </w:rPr>
            </w:pPr>
            <w:r w:rsidRPr="005970B9">
              <w:rPr>
                <w:szCs w:val="24"/>
              </w:rPr>
              <w:t>6</w:t>
            </w:r>
          </w:p>
        </w:tc>
        <w:tc>
          <w:tcPr>
            <w:tcW w:w="961" w:type="dxa"/>
          </w:tcPr>
          <w:p w14:paraId="43A149AA" w14:textId="6BB36FD4" w:rsidR="009C3A05" w:rsidRPr="005970B9" w:rsidRDefault="009C3A05" w:rsidP="00286B4C">
            <w:pPr>
              <w:rPr>
                <w:szCs w:val="24"/>
              </w:rPr>
            </w:pPr>
            <w:r w:rsidRPr="005970B9">
              <w:rPr>
                <w:szCs w:val="24"/>
              </w:rPr>
              <w:t>MO</w:t>
            </w:r>
          </w:p>
        </w:tc>
        <w:tc>
          <w:tcPr>
            <w:tcW w:w="1441" w:type="dxa"/>
          </w:tcPr>
          <w:p w14:paraId="1D93E8EF" w14:textId="77777777" w:rsidR="009C3A05" w:rsidRPr="005970B9" w:rsidRDefault="009C3A05" w:rsidP="00286B4C">
            <w:pPr>
              <w:rPr>
                <w:szCs w:val="24"/>
              </w:rPr>
            </w:pPr>
            <w:r w:rsidRPr="005970B9">
              <w:rPr>
                <w:szCs w:val="24"/>
              </w:rPr>
              <w:t>$</w:t>
            </w:r>
          </w:p>
        </w:tc>
        <w:tc>
          <w:tcPr>
            <w:tcW w:w="1443" w:type="dxa"/>
          </w:tcPr>
          <w:p w14:paraId="4E5BDB0F" w14:textId="77777777" w:rsidR="009C3A05" w:rsidRPr="005970B9" w:rsidRDefault="009C3A05" w:rsidP="00286B4C">
            <w:pPr>
              <w:rPr>
                <w:szCs w:val="24"/>
              </w:rPr>
            </w:pPr>
            <w:r w:rsidRPr="005970B9">
              <w:rPr>
                <w:szCs w:val="24"/>
              </w:rPr>
              <w:t>$</w:t>
            </w:r>
          </w:p>
        </w:tc>
      </w:tr>
      <w:tr w:rsidR="009C3A05" w:rsidRPr="00B12688" w14:paraId="671ED4B9" w14:textId="77777777" w:rsidTr="00286B4C">
        <w:tc>
          <w:tcPr>
            <w:tcW w:w="805" w:type="dxa"/>
          </w:tcPr>
          <w:p w14:paraId="6C5F4ACA" w14:textId="77777777" w:rsidR="009C3A05" w:rsidRPr="005970B9" w:rsidRDefault="009C3A05" w:rsidP="00286B4C">
            <w:pPr>
              <w:rPr>
                <w:szCs w:val="24"/>
              </w:rPr>
            </w:pPr>
            <w:r w:rsidRPr="005970B9">
              <w:rPr>
                <w:szCs w:val="24"/>
              </w:rPr>
              <w:t>1002</w:t>
            </w:r>
          </w:p>
        </w:tc>
        <w:tc>
          <w:tcPr>
            <w:tcW w:w="3903" w:type="dxa"/>
          </w:tcPr>
          <w:p w14:paraId="1EC5190D" w14:textId="77777777" w:rsidR="009C3A05" w:rsidRPr="005970B9" w:rsidRDefault="009C3A05" w:rsidP="00286B4C">
            <w:pPr>
              <w:rPr>
                <w:szCs w:val="24"/>
              </w:rPr>
            </w:pPr>
            <w:r w:rsidRPr="005970B9">
              <w:rPr>
                <w:szCs w:val="24"/>
              </w:rPr>
              <w:t>Janitorial Services – April through September (2x per week)</w:t>
            </w:r>
          </w:p>
          <w:p w14:paraId="0A5ED055" w14:textId="77777777" w:rsidR="009C3A05" w:rsidRPr="005970B9" w:rsidRDefault="009C3A05" w:rsidP="00286B4C">
            <w:pPr>
              <w:rPr>
                <w:szCs w:val="24"/>
              </w:rPr>
            </w:pPr>
            <w:r w:rsidRPr="005970B9">
              <w:rPr>
                <w:szCs w:val="24"/>
              </w:rPr>
              <w:t>OPTION YEAR 1</w:t>
            </w:r>
          </w:p>
        </w:tc>
        <w:tc>
          <w:tcPr>
            <w:tcW w:w="797" w:type="dxa"/>
          </w:tcPr>
          <w:p w14:paraId="726B00BA" w14:textId="77777777" w:rsidR="009C3A05" w:rsidRPr="005970B9" w:rsidRDefault="009C3A05" w:rsidP="00286B4C">
            <w:pPr>
              <w:rPr>
                <w:szCs w:val="24"/>
              </w:rPr>
            </w:pPr>
            <w:r w:rsidRPr="005970B9">
              <w:rPr>
                <w:szCs w:val="24"/>
              </w:rPr>
              <w:t>6</w:t>
            </w:r>
          </w:p>
        </w:tc>
        <w:tc>
          <w:tcPr>
            <w:tcW w:w="961" w:type="dxa"/>
          </w:tcPr>
          <w:p w14:paraId="0E07D416" w14:textId="7BF62CB6" w:rsidR="009C3A05" w:rsidRPr="005970B9" w:rsidRDefault="009C3A05" w:rsidP="00286B4C">
            <w:pPr>
              <w:rPr>
                <w:szCs w:val="24"/>
              </w:rPr>
            </w:pPr>
            <w:r w:rsidRPr="005970B9">
              <w:rPr>
                <w:szCs w:val="24"/>
              </w:rPr>
              <w:t>MO</w:t>
            </w:r>
          </w:p>
        </w:tc>
        <w:tc>
          <w:tcPr>
            <w:tcW w:w="1441" w:type="dxa"/>
          </w:tcPr>
          <w:p w14:paraId="5D6014DA" w14:textId="77777777" w:rsidR="009C3A05" w:rsidRPr="005970B9" w:rsidRDefault="009C3A05" w:rsidP="00286B4C">
            <w:pPr>
              <w:rPr>
                <w:szCs w:val="24"/>
              </w:rPr>
            </w:pPr>
            <w:r w:rsidRPr="005970B9">
              <w:rPr>
                <w:szCs w:val="24"/>
              </w:rPr>
              <w:t>$</w:t>
            </w:r>
          </w:p>
        </w:tc>
        <w:tc>
          <w:tcPr>
            <w:tcW w:w="1443" w:type="dxa"/>
          </w:tcPr>
          <w:p w14:paraId="4A0CC643" w14:textId="77777777" w:rsidR="009C3A05" w:rsidRPr="005970B9" w:rsidRDefault="009C3A05" w:rsidP="00286B4C">
            <w:pPr>
              <w:rPr>
                <w:szCs w:val="24"/>
              </w:rPr>
            </w:pPr>
            <w:r w:rsidRPr="005970B9">
              <w:rPr>
                <w:szCs w:val="24"/>
              </w:rPr>
              <w:t>$</w:t>
            </w:r>
          </w:p>
        </w:tc>
      </w:tr>
      <w:tr w:rsidR="009C3A05" w:rsidRPr="00B12688" w14:paraId="2A1848A2" w14:textId="77777777" w:rsidTr="00286B4C">
        <w:tc>
          <w:tcPr>
            <w:tcW w:w="805" w:type="dxa"/>
          </w:tcPr>
          <w:p w14:paraId="24D3BBFD" w14:textId="77777777" w:rsidR="009C3A05" w:rsidRPr="005970B9" w:rsidRDefault="009C3A05" w:rsidP="00286B4C">
            <w:pPr>
              <w:rPr>
                <w:szCs w:val="24"/>
              </w:rPr>
            </w:pPr>
            <w:r w:rsidRPr="005970B9">
              <w:rPr>
                <w:szCs w:val="24"/>
              </w:rPr>
              <w:t>2001</w:t>
            </w:r>
          </w:p>
        </w:tc>
        <w:tc>
          <w:tcPr>
            <w:tcW w:w="3903" w:type="dxa"/>
          </w:tcPr>
          <w:p w14:paraId="69DF9945" w14:textId="77777777" w:rsidR="009C3A05" w:rsidRPr="005970B9" w:rsidRDefault="009C3A05" w:rsidP="00286B4C">
            <w:pPr>
              <w:rPr>
                <w:szCs w:val="24"/>
              </w:rPr>
            </w:pPr>
            <w:r w:rsidRPr="005970B9">
              <w:rPr>
                <w:szCs w:val="24"/>
              </w:rPr>
              <w:t>Janitorial Services – September through March (1x per week)</w:t>
            </w:r>
          </w:p>
          <w:p w14:paraId="4207ED65" w14:textId="77777777" w:rsidR="009C3A05" w:rsidRPr="005970B9" w:rsidRDefault="009C3A05" w:rsidP="00286B4C">
            <w:pPr>
              <w:rPr>
                <w:szCs w:val="24"/>
              </w:rPr>
            </w:pPr>
            <w:r w:rsidRPr="005970B9">
              <w:rPr>
                <w:szCs w:val="24"/>
              </w:rPr>
              <w:t>OPTION YEAR 2</w:t>
            </w:r>
          </w:p>
        </w:tc>
        <w:tc>
          <w:tcPr>
            <w:tcW w:w="797" w:type="dxa"/>
          </w:tcPr>
          <w:p w14:paraId="452B02CC" w14:textId="77777777" w:rsidR="009C3A05" w:rsidRPr="005970B9" w:rsidRDefault="009C3A05" w:rsidP="00286B4C">
            <w:pPr>
              <w:rPr>
                <w:szCs w:val="24"/>
              </w:rPr>
            </w:pPr>
            <w:r w:rsidRPr="005970B9">
              <w:rPr>
                <w:szCs w:val="24"/>
              </w:rPr>
              <w:t>6</w:t>
            </w:r>
          </w:p>
        </w:tc>
        <w:tc>
          <w:tcPr>
            <w:tcW w:w="961" w:type="dxa"/>
          </w:tcPr>
          <w:p w14:paraId="1E173469" w14:textId="4C8478FB" w:rsidR="009C3A05" w:rsidRPr="005970B9" w:rsidRDefault="009C3A05" w:rsidP="00286B4C">
            <w:pPr>
              <w:rPr>
                <w:szCs w:val="24"/>
              </w:rPr>
            </w:pPr>
            <w:r w:rsidRPr="005970B9">
              <w:rPr>
                <w:szCs w:val="24"/>
              </w:rPr>
              <w:t>MO</w:t>
            </w:r>
          </w:p>
        </w:tc>
        <w:tc>
          <w:tcPr>
            <w:tcW w:w="1441" w:type="dxa"/>
          </w:tcPr>
          <w:p w14:paraId="7B4273FC" w14:textId="77777777" w:rsidR="009C3A05" w:rsidRPr="005970B9" w:rsidRDefault="009C3A05" w:rsidP="00286B4C">
            <w:pPr>
              <w:rPr>
                <w:szCs w:val="24"/>
              </w:rPr>
            </w:pPr>
            <w:r w:rsidRPr="005970B9">
              <w:rPr>
                <w:szCs w:val="24"/>
              </w:rPr>
              <w:t>$</w:t>
            </w:r>
          </w:p>
        </w:tc>
        <w:tc>
          <w:tcPr>
            <w:tcW w:w="1443" w:type="dxa"/>
          </w:tcPr>
          <w:p w14:paraId="3F689491" w14:textId="77777777" w:rsidR="009C3A05" w:rsidRPr="005970B9" w:rsidRDefault="009C3A05" w:rsidP="00286B4C">
            <w:pPr>
              <w:rPr>
                <w:szCs w:val="24"/>
              </w:rPr>
            </w:pPr>
            <w:r w:rsidRPr="005970B9">
              <w:rPr>
                <w:szCs w:val="24"/>
              </w:rPr>
              <w:t>$</w:t>
            </w:r>
          </w:p>
        </w:tc>
      </w:tr>
      <w:tr w:rsidR="009C3A05" w:rsidRPr="00B12688" w14:paraId="3796BA55" w14:textId="77777777" w:rsidTr="00286B4C">
        <w:tc>
          <w:tcPr>
            <w:tcW w:w="805" w:type="dxa"/>
          </w:tcPr>
          <w:p w14:paraId="00A72D0C" w14:textId="77777777" w:rsidR="009C3A05" w:rsidRPr="005970B9" w:rsidRDefault="009C3A05" w:rsidP="00286B4C">
            <w:pPr>
              <w:rPr>
                <w:szCs w:val="24"/>
              </w:rPr>
            </w:pPr>
            <w:r w:rsidRPr="005970B9">
              <w:rPr>
                <w:szCs w:val="24"/>
              </w:rPr>
              <w:t>2002</w:t>
            </w:r>
          </w:p>
        </w:tc>
        <w:tc>
          <w:tcPr>
            <w:tcW w:w="3903" w:type="dxa"/>
          </w:tcPr>
          <w:p w14:paraId="2877CFB2" w14:textId="77777777" w:rsidR="009C3A05" w:rsidRPr="005970B9" w:rsidRDefault="009C3A05" w:rsidP="00286B4C">
            <w:pPr>
              <w:rPr>
                <w:szCs w:val="24"/>
              </w:rPr>
            </w:pPr>
            <w:r w:rsidRPr="005970B9">
              <w:rPr>
                <w:szCs w:val="24"/>
              </w:rPr>
              <w:t>Janitorial Services – April through September (2x per week)</w:t>
            </w:r>
          </w:p>
          <w:p w14:paraId="1767AB32" w14:textId="77777777" w:rsidR="009C3A05" w:rsidRPr="005970B9" w:rsidRDefault="009C3A05" w:rsidP="00286B4C">
            <w:pPr>
              <w:rPr>
                <w:szCs w:val="24"/>
              </w:rPr>
            </w:pPr>
            <w:r w:rsidRPr="005970B9">
              <w:rPr>
                <w:szCs w:val="24"/>
              </w:rPr>
              <w:t>OPTION YEAR 2</w:t>
            </w:r>
          </w:p>
        </w:tc>
        <w:tc>
          <w:tcPr>
            <w:tcW w:w="797" w:type="dxa"/>
          </w:tcPr>
          <w:p w14:paraId="7F1F5FBC" w14:textId="77777777" w:rsidR="009C3A05" w:rsidRPr="005970B9" w:rsidRDefault="009C3A05" w:rsidP="00286B4C">
            <w:pPr>
              <w:rPr>
                <w:szCs w:val="24"/>
              </w:rPr>
            </w:pPr>
            <w:r w:rsidRPr="005970B9">
              <w:rPr>
                <w:szCs w:val="24"/>
              </w:rPr>
              <w:t>6</w:t>
            </w:r>
          </w:p>
        </w:tc>
        <w:tc>
          <w:tcPr>
            <w:tcW w:w="961" w:type="dxa"/>
          </w:tcPr>
          <w:p w14:paraId="71A8AB30" w14:textId="0484A75E" w:rsidR="009C3A05" w:rsidRPr="005970B9" w:rsidRDefault="009C3A05" w:rsidP="00286B4C">
            <w:pPr>
              <w:rPr>
                <w:szCs w:val="24"/>
              </w:rPr>
            </w:pPr>
            <w:r w:rsidRPr="005970B9">
              <w:rPr>
                <w:szCs w:val="24"/>
              </w:rPr>
              <w:t>MO</w:t>
            </w:r>
          </w:p>
        </w:tc>
        <w:tc>
          <w:tcPr>
            <w:tcW w:w="1441" w:type="dxa"/>
          </w:tcPr>
          <w:p w14:paraId="6EBC4AA5" w14:textId="77777777" w:rsidR="009C3A05" w:rsidRPr="005970B9" w:rsidRDefault="009C3A05" w:rsidP="00286B4C">
            <w:pPr>
              <w:rPr>
                <w:szCs w:val="24"/>
              </w:rPr>
            </w:pPr>
            <w:r w:rsidRPr="005970B9">
              <w:rPr>
                <w:szCs w:val="24"/>
              </w:rPr>
              <w:t>$</w:t>
            </w:r>
          </w:p>
        </w:tc>
        <w:tc>
          <w:tcPr>
            <w:tcW w:w="1443" w:type="dxa"/>
          </w:tcPr>
          <w:p w14:paraId="48887FAC" w14:textId="77777777" w:rsidR="009C3A05" w:rsidRPr="005970B9" w:rsidRDefault="009C3A05" w:rsidP="00286B4C">
            <w:pPr>
              <w:rPr>
                <w:szCs w:val="24"/>
              </w:rPr>
            </w:pPr>
            <w:r w:rsidRPr="005970B9">
              <w:rPr>
                <w:szCs w:val="24"/>
              </w:rPr>
              <w:t>$</w:t>
            </w:r>
          </w:p>
        </w:tc>
      </w:tr>
      <w:tr w:rsidR="009C3A05" w:rsidRPr="00B12688" w14:paraId="7E889F88" w14:textId="77777777" w:rsidTr="00286B4C">
        <w:tc>
          <w:tcPr>
            <w:tcW w:w="805" w:type="dxa"/>
          </w:tcPr>
          <w:p w14:paraId="2C772858" w14:textId="77777777" w:rsidR="009C3A05" w:rsidRPr="005970B9" w:rsidRDefault="009C3A05" w:rsidP="00286B4C">
            <w:pPr>
              <w:rPr>
                <w:szCs w:val="24"/>
              </w:rPr>
            </w:pPr>
            <w:r w:rsidRPr="005970B9">
              <w:rPr>
                <w:szCs w:val="24"/>
              </w:rPr>
              <w:t>3001</w:t>
            </w:r>
          </w:p>
        </w:tc>
        <w:tc>
          <w:tcPr>
            <w:tcW w:w="3903" w:type="dxa"/>
          </w:tcPr>
          <w:p w14:paraId="72538D29" w14:textId="77777777" w:rsidR="009C3A05" w:rsidRPr="005970B9" w:rsidRDefault="009C3A05" w:rsidP="00286B4C">
            <w:pPr>
              <w:rPr>
                <w:szCs w:val="24"/>
              </w:rPr>
            </w:pPr>
            <w:r w:rsidRPr="005970B9">
              <w:rPr>
                <w:szCs w:val="24"/>
              </w:rPr>
              <w:t>Janitorial Services – September through March (1x per week)</w:t>
            </w:r>
          </w:p>
          <w:p w14:paraId="0A5B4BE5" w14:textId="77777777" w:rsidR="009C3A05" w:rsidRPr="005970B9" w:rsidRDefault="009C3A05" w:rsidP="00286B4C">
            <w:pPr>
              <w:rPr>
                <w:szCs w:val="24"/>
              </w:rPr>
            </w:pPr>
            <w:r w:rsidRPr="005970B9">
              <w:rPr>
                <w:szCs w:val="24"/>
              </w:rPr>
              <w:t>OPTION YEAR 3</w:t>
            </w:r>
          </w:p>
        </w:tc>
        <w:tc>
          <w:tcPr>
            <w:tcW w:w="797" w:type="dxa"/>
          </w:tcPr>
          <w:p w14:paraId="6B7B362D" w14:textId="77777777" w:rsidR="009C3A05" w:rsidRPr="005970B9" w:rsidRDefault="009C3A05" w:rsidP="00286B4C">
            <w:pPr>
              <w:rPr>
                <w:szCs w:val="24"/>
              </w:rPr>
            </w:pPr>
            <w:r w:rsidRPr="005970B9">
              <w:rPr>
                <w:szCs w:val="24"/>
              </w:rPr>
              <w:t>6</w:t>
            </w:r>
          </w:p>
        </w:tc>
        <w:tc>
          <w:tcPr>
            <w:tcW w:w="961" w:type="dxa"/>
          </w:tcPr>
          <w:p w14:paraId="70DA6012" w14:textId="723CE363" w:rsidR="009C3A05" w:rsidRPr="005970B9" w:rsidRDefault="009C3A05" w:rsidP="00286B4C">
            <w:pPr>
              <w:rPr>
                <w:szCs w:val="24"/>
              </w:rPr>
            </w:pPr>
            <w:r w:rsidRPr="005970B9">
              <w:rPr>
                <w:szCs w:val="24"/>
              </w:rPr>
              <w:t>MO</w:t>
            </w:r>
          </w:p>
        </w:tc>
        <w:tc>
          <w:tcPr>
            <w:tcW w:w="1441" w:type="dxa"/>
          </w:tcPr>
          <w:p w14:paraId="04A478F8" w14:textId="77777777" w:rsidR="009C3A05" w:rsidRPr="005970B9" w:rsidRDefault="009C3A05" w:rsidP="00286B4C">
            <w:pPr>
              <w:rPr>
                <w:szCs w:val="24"/>
              </w:rPr>
            </w:pPr>
            <w:r w:rsidRPr="005970B9">
              <w:rPr>
                <w:szCs w:val="24"/>
              </w:rPr>
              <w:t>$</w:t>
            </w:r>
          </w:p>
        </w:tc>
        <w:tc>
          <w:tcPr>
            <w:tcW w:w="1443" w:type="dxa"/>
          </w:tcPr>
          <w:p w14:paraId="34C18142" w14:textId="77777777" w:rsidR="009C3A05" w:rsidRPr="005970B9" w:rsidRDefault="009C3A05" w:rsidP="00286B4C">
            <w:pPr>
              <w:rPr>
                <w:szCs w:val="24"/>
              </w:rPr>
            </w:pPr>
            <w:r w:rsidRPr="005970B9">
              <w:rPr>
                <w:szCs w:val="24"/>
              </w:rPr>
              <w:t>$</w:t>
            </w:r>
          </w:p>
        </w:tc>
      </w:tr>
      <w:tr w:rsidR="009C3A05" w:rsidRPr="00B12688" w14:paraId="6031A727" w14:textId="77777777" w:rsidTr="00286B4C">
        <w:tc>
          <w:tcPr>
            <w:tcW w:w="805" w:type="dxa"/>
          </w:tcPr>
          <w:p w14:paraId="5A5D2D73" w14:textId="77777777" w:rsidR="009C3A05" w:rsidRPr="005970B9" w:rsidRDefault="009C3A05" w:rsidP="00286B4C">
            <w:pPr>
              <w:rPr>
                <w:szCs w:val="24"/>
              </w:rPr>
            </w:pPr>
            <w:r w:rsidRPr="005970B9">
              <w:rPr>
                <w:szCs w:val="24"/>
              </w:rPr>
              <w:t>3002</w:t>
            </w:r>
          </w:p>
        </w:tc>
        <w:tc>
          <w:tcPr>
            <w:tcW w:w="3903" w:type="dxa"/>
          </w:tcPr>
          <w:p w14:paraId="43A57729" w14:textId="77777777" w:rsidR="009C3A05" w:rsidRPr="005970B9" w:rsidRDefault="009C3A05" w:rsidP="00286B4C">
            <w:pPr>
              <w:rPr>
                <w:szCs w:val="24"/>
              </w:rPr>
            </w:pPr>
            <w:r w:rsidRPr="005970B9">
              <w:rPr>
                <w:szCs w:val="24"/>
              </w:rPr>
              <w:t>Janitorial Services – April through September (2x per week)</w:t>
            </w:r>
          </w:p>
          <w:p w14:paraId="3DD92654" w14:textId="77777777" w:rsidR="009C3A05" w:rsidRPr="005970B9" w:rsidRDefault="009C3A05" w:rsidP="00286B4C">
            <w:pPr>
              <w:rPr>
                <w:szCs w:val="24"/>
              </w:rPr>
            </w:pPr>
            <w:r w:rsidRPr="005970B9">
              <w:rPr>
                <w:szCs w:val="24"/>
              </w:rPr>
              <w:t>OPTION YEAR 3</w:t>
            </w:r>
          </w:p>
        </w:tc>
        <w:tc>
          <w:tcPr>
            <w:tcW w:w="797" w:type="dxa"/>
          </w:tcPr>
          <w:p w14:paraId="4EA03477" w14:textId="77777777" w:rsidR="009C3A05" w:rsidRPr="005970B9" w:rsidRDefault="009C3A05" w:rsidP="00286B4C">
            <w:pPr>
              <w:rPr>
                <w:szCs w:val="24"/>
              </w:rPr>
            </w:pPr>
            <w:r w:rsidRPr="005970B9">
              <w:rPr>
                <w:szCs w:val="24"/>
              </w:rPr>
              <w:t>6</w:t>
            </w:r>
          </w:p>
        </w:tc>
        <w:tc>
          <w:tcPr>
            <w:tcW w:w="961" w:type="dxa"/>
          </w:tcPr>
          <w:p w14:paraId="73098BCC" w14:textId="187307D8" w:rsidR="009C3A05" w:rsidRPr="005970B9" w:rsidRDefault="009C3A05" w:rsidP="00286B4C">
            <w:pPr>
              <w:rPr>
                <w:szCs w:val="24"/>
              </w:rPr>
            </w:pPr>
            <w:r w:rsidRPr="005970B9">
              <w:rPr>
                <w:szCs w:val="24"/>
              </w:rPr>
              <w:t>MO</w:t>
            </w:r>
          </w:p>
        </w:tc>
        <w:tc>
          <w:tcPr>
            <w:tcW w:w="1441" w:type="dxa"/>
          </w:tcPr>
          <w:p w14:paraId="504517C1" w14:textId="77777777" w:rsidR="009C3A05" w:rsidRPr="005970B9" w:rsidRDefault="009C3A05" w:rsidP="00286B4C">
            <w:pPr>
              <w:rPr>
                <w:szCs w:val="24"/>
              </w:rPr>
            </w:pPr>
            <w:r w:rsidRPr="005970B9">
              <w:rPr>
                <w:szCs w:val="24"/>
              </w:rPr>
              <w:t>$</w:t>
            </w:r>
          </w:p>
        </w:tc>
        <w:tc>
          <w:tcPr>
            <w:tcW w:w="1443" w:type="dxa"/>
          </w:tcPr>
          <w:p w14:paraId="05AD30B1" w14:textId="77777777" w:rsidR="009C3A05" w:rsidRPr="005970B9" w:rsidRDefault="009C3A05" w:rsidP="00286B4C">
            <w:pPr>
              <w:rPr>
                <w:szCs w:val="24"/>
              </w:rPr>
            </w:pPr>
          </w:p>
        </w:tc>
      </w:tr>
      <w:tr w:rsidR="009C3A05" w:rsidRPr="00B12688" w14:paraId="260A87EE" w14:textId="77777777" w:rsidTr="00286B4C">
        <w:tc>
          <w:tcPr>
            <w:tcW w:w="805" w:type="dxa"/>
          </w:tcPr>
          <w:p w14:paraId="6BE66D7D" w14:textId="77777777" w:rsidR="009C3A05" w:rsidRPr="005970B9" w:rsidRDefault="009C3A05" w:rsidP="00286B4C">
            <w:pPr>
              <w:rPr>
                <w:szCs w:val="24"/>
              </w:rPr>
            </w:pPr>
            <w:r w:rsidRPr="005970B9">
              <w:rPr>
                <w:szCs w:val="24"/>
              </w:rPr>
              <w:t>4001</w:t>
            </w:r>
          </w:p>
        </w:tc>
        <w:tc>
          <w:tcPr>
            <w:tcW w:w="3903" w:type="dxa"/>
          </w:tcPr>
          <w:p w14:paraId="02034AF3" w14:textId="77777777" w:rsidR="009C3A05" w:rsidRPr="005970B9" w:rsidRDefault="009C3A05" w:rsidP="00286B4C">
            <w:pPr>
              <w:rPr>
                <w:szCs w:val="24"/>
              </w:rPr>
            </w:pPr>
            <w:r w:rsidRPr="005970B9">
              <w:rPr>
                <w:szCs w:val="24"/>
              </w:rPr>
              <w:t>Janitorial Services – September through March (1x per week)</w:t>
            </w:r>
          </w:p>
          <w:p w14:paraId="535F0D8A" w14:textId="77777777" w:rsidR="009C3A05" w:rsidRPr="005970B9" w:rsidRDefault="009C3A05" w:rsidP="00286B4C">
            <w:pPr>
              <w:rPr>
                <w:szCs w:val="24"/>
              </w:rPr>
            </w:pPr>
            <w:r w:rsidRPr="005970B9">
              <w:rPr>
                <w:szCs w:val="24"/>
              </w:rPr>
              <w:t>OPTION YEAR 4</w:t>
            </w:r>
          </w:p>
        </w:tc>
        <w:tc>
          <w:tcPr>
            <w:tcW w:w="797" w:type="dxa"/>
          </w:tcPr>
          <w:p w14:paraId="009748FF" w14:textId="77777777" w:rsidR="009C3A05" w:rsidRPr="005970B9" w:rsidRDefault="009C3A05" w:rsidP="00286B4C">
            <w:pPr>
              <w:rPr>
                <w:szCs w:val="24"/>
              </w:rPr>
            </w:pPr>
            <w:r w:rsidRPr="005970B9">
              <w:rPr>
                <w:szCs w:val="24"/>
              </w:rPr>
              <w:t>6</w:t>
            </w:r>
          </w:p>
        </w:tc>
        <w:tc>
          <w:tcPr>
            <w:tcW w:w="961" w:type="dxa"/>
          </w:tcPr>
          <w:p w14:paraId="46D80B4B" w14:textId="1EB2E883" w:rsidR="009C3A05" w:rsidRPr="005970B9" w:rsidRDefault="009C3A05" w:rsidP="00286B4C">
            <w:pPr>
              <w:rPr>
                <w:szCs w:val="24"/>
              </w:rPr>
            </w:pPr>
            <w:r w:rsidRPr="005970B9">
              <w:rPr>
                <w:szCs w:val="24"/>
              </w:rPr>
              <w:t>MO</w:t>
            </w:r>
          </w:p>
        </w:tc>
        <w:tc>
          <w:tcPr>
            <w:tcW w:w="1441" w:type="dxa"/>
          </w:tcPr>
          <w:p w14:paraId="69361FFA" w14:textId="77777777" w:rsidR="009C3A05" w:rsidRPr="005970B9" w:rsidRDefault="009C3A05" w:rsidP="00286B4C">
            <w:pPr>
              <w:rPr>
                <w:szCs w:val="24"/>
              </w:rPr>
            </w:pPr>
            <w:r w:rsidRPr="005970B9">
              <w:rPr>
                <w:szCs w:val="24"/>
              </w:rPr>
              <w:t>$</w:t>
            </w:r>
          </w:p>
        </w:tc>
        <w:tc>
          <w:tcPr>
            <w:tcW w:w="1443" w:type="dxa"/>
          </w:tcPr>
          <w:p w14:paraId="5C75960E" w14:textId="77777777" w:rsidR="009C3A05" w:rsidRPr="005970B9" w:rsidRDefault="009C3A05" w:rsidP="00286B4C">
            <w:pPr>
              <w:rPr>
                <w:szCs w:val="24"/>
              </w:rPr>
            </w:pPr>
            <w:r w:rsidRPr="005970B9">
              <w:rPr>
                <w:szCs w:val="24"/>
              </w:rPr>
              <w:t>$</w:t>
            </w:r>
          </w:p>
        </w:tc>
      </w:tr>
      <w:tr w:rsidR="009C3A05" w:rsidRPr="00B12688" w14:paraId="56B06105" w14:textId="77777777" w:rsidTr="00286B4C">
        <w:tc>
          <w:tcPr>
            <w:tcW w:w="805" w:type="dxa"/>
          </w:tcPr>
          <w:p w14:paraId="7D0D7E10" w14:textId="77777777" w:rsidR="009C3A05" w:rsidRPr="005970B9" w:rsidRDefault="009C3A05" w:rsidP="00286B4C">
            <w:pPr>
              <w:rPr>
                <w:szCs w:val="24"/>
              </w:rPr>
            </w:pPr>
            <w:r w:rsidRPr="005970B9">
              <w:rPr>
                <w:szCs w:val="24"/>
              </w:rPr>
              <w:t>4002</w:t>
            </w:r>
          </w:p>
        </w:tc>
        <w:tc>
          <w:tcPr>
            <w:tcW w:w="3903" w:type="dxa"/>
          </w:tcPr>
          <w:p w14:paraId="09AA2C65" w14:textId="77777777" w:rsidR="009C3A05" w:rsidRPr="005970B9" w:rsidRDefault="009C3A05" w:rsidP="00286B4C">
            <w:pPr>
              <w:rPr>
                <w:szCs w:val="24"/>
              </w:rPr>
            </w:pPr>
            <w:r w:rsidRPr="005970B9">
              <w:rPr>
                <w:szCs w:val="24"/>
              </w:rPr>
              <w:t>Janitorial Services – April through September (2x per week)</w:t>
            </w:r>
          </w:p>
          <w:p w14:paraId="6075C67A" w14:textId="77777777" w:rsidR="009C3A05" w:rsidRPr="005970B9" w:rsidRDefault="009C3A05" w:rsidP="00286B4C">
            <w:pPr>
              <w:rPr>
                <w:szCs w:val="24"/>
              </w:rPr>
            </w:pPr>
            <w:r w:rsidRPr="005970B9">
              <w:rPr>
                <w:szCs w:val="24"/>
              </w:rPr>
              <w:t>OPTION YEAR 4</w:t>
            </w:r>
          </w:p>
        </w:tc>
        <w:tc>
          <w:tcPr>
            <w:tcW w:w="797" w:type="dxa"/>
          </w:tcPr>
          <w:p w14:paraId="214C2178" w14:textId="77777777" w:rsidR="009C3A05" w:rsidRPr="005970B9" w:rsidRDefault="009C3A05" w:rsidP="00286B4C">
            <w:pPr>
              <w:rPr>
                <w:szCs w:val="24"/>
              </w:rPr>
            </w:pPr>
            <w:r w:rsidRPr="005970B9">
              <w:rPr>
                <w:szCs w:val="24"/>
              </w:rPr>
              <w:t>6</w:t>
            </w:r>
          </w:p>
        </w:tc>
        <w:tc>
          <w:tcPr>
            <w:tcW w:w="961" w:type="dxa"/>
          </w:tcPr>
          <w:p w14:paraId="00ACC8B2" w14:textId="56EE9F91" w:rsidR="009C3A05" w:rsidRPr="005970B9" w:rsidRDefault="009C3A05" w:rsidP="00286B4C">
            <w:pPr>
              <w:rPr>
                <w:szCs w:val="24"/>
              </w:rPr>
            </w:pPr>
            <w:r w:rsidRPr="005970B9">
              <w:rPr>
                <w:szCs w:val="24"/>
              </w:rPr>
              <w:t>MO</w:t>
            </w:r>
          </w:p>
        </w:tc>
        <w:tc>
          <w:tcPr>
            <w:tcW w:w="1441" w:type="dxa"/>
          </w:tcPr>
          <w:p w14:paraId="7F9C0ECE" w14:textId="77777777" w:rsidR="009C3A05" w:rsidRPr="005970B9" w:rsidRDefault="009C3A05" w:rsidP="00286B4C">
            <w:pPr>
              <w:rPr>
                <w:szCs w:val="24"/>
              </w:rPr>
            </w:pPr>
            <w:r w:rsidRPr="005970B9">
              <w:rPr>
                <w:szCs w:val="24"/>
              </w:rPr>
              <w:t>$</w:t>
            </w:r>
          </w:p>
        </w:tc>
        <w:tc>
          <w:tcPr>
            <w:tcW w:w="1443" w:type="dxa"/>
          </w:tcPr>
          <w:p w14:paraId="20F0F33E" w14:textId="77777777" w:rsidR="009C3A05" w:rsidRPr="005970B9" w:rsidRDefault="009C3A05" w:rsidP="00286B4C">
            <w:pPr>
              <w:rPr>
                <w:szCs w:val="24"/>
              </w:rPr>
            </w:pPr>
            <w:r w:rsidRPr="005970B9">
              <w:rPr>
                <w:szCs w:val="24"/>
              </w:rPr>
              <w:t>$</w:t>
            </w:r>
          </w:p>
        </w:tc>
      </w:tr>
      <w:tr w:rsidR="009C3A05" w:rsidRPr="00B12688" w14:paraId="20FA47B4" w14:textId="77777777" w:rsidTr="00286B4C">
        <w:tc>
          <w:tcPr>
            <w:tcW w:w="6466" w:type="dxa"/>
            <w:gridSpan w:val="4"/>
          </w:tcPr>
          <w:p w14:paraId="4786F24E" w14:textId="77777777" w:rsidR="009C3A05" w:rsidRPr="005970B9" w:rsidRDefault="009C3A05" w:rsidP="00286B4C">
            <w:pPr>
              <w:jc w:val="right"/>
              <w:rPr>
                <w:b/>
                <w:bCs/>
                <w:szCs w:val="24"/>
              </w:rPr>
            </w:pPr>
            <w:r w:rsidRPr="005970B9">
              <w:rPr>
                <w:b/>
                <w:bCs/>
                <w:szCs w:val="24"/>
              </w:rPr>
              <w:t>TOTAL (BASE + OPTION YEARS 1-4)</w:t>
            </w:r>
          </w:p>
        </w:tc>
        <w:tc>
          <w:tcPr>
            <w:tcW w:w="1441" w:type="dxa"/>
          </w:tcPr>
          <w:p w14:paraId="1F0A6CFC" w14:textId="77777777" w:rsidR="009C3A05" w:rsidRPr="005970B9" w:rsidRDefault="009C3A05" w:rsidP="00286B4C">
            <w:pPr>
              <w:rPr>
                <w:szCs w:val="24"/>
              </w:rPr>
            </w:pPr>
            <w:r w:rsidRPr="005970B9">
              <w:rPr>
                <w:szCs w:val="24"/>
              </w:rPr>
              <w:t>$</w:t>
            </w:r>
          </w:p>
        </w:tc>
        <w:tc>
          <w:tcPr>
            <w:tcW w:w="1443" w:type="dxa"/>
          </w:tcPr>
          <w:p w14:paraId="6E03C06F" w14:textId="77777777" w:rsidR="009C3A05" w:rsidRPr="005970B9" w:rsidRDefault="009C3A05" w:rsidP="00286B4C">
            <w:pPr>
              <w:rPr>
                <w:szCs w:val="24"/>
              </w:rPr>
            </w:pPr>
            <w:r w:rsidRPr="005970B9">
              <w:rPr>
                <w:szCs w:val="24"/>
              </w:rPr>
              <w:t>$</w:t>
            </w:r>
          </w:p>
        </w:tc>
      </w:tr>
    </w:tbl>
    <w:bookmarkEnd w:id="0"/>
    <w:p w14:paraId="688F7013" w14:textId="06CE4723" w:rsidR="009C3A05" w:rsidRPr="005970B9" w:rsidRDefault="009C3A05" w:rsidP="009C3A05">
      <w:pPr>
        <w:pStyle w:val="Default"/>
        <w:rPr>
          <w:color w:val="004F87"/>
        </w:rPr>
      </w:pPr>
      <w:r w:rsidRPr="005970B9">
        <w:rPr>
          <w:b/>
          <w:bCs/>
          <w:u w:val="single"/>
        </w:rPr>
        <w:lastRenderedPageBreak/>
        <w:t>Service Contract Labor Standards</w:t>
      </w:r>
      <w:r w:rsidRPr="005970B9">
        <w:rPr>
          <w:b/>
          <w:bCs/>
        </w:rPr>
        <w:t xml:space="preserve"> </w:t>
      </w:r>
      <w:r w:rsidRPr="005970B9">
        <w:rPr>
          <w:b/>
          <w:bCs/>
          <w:color w:val="004F87"/>
        </w:rPr>
        <w:t xml:space="preserve"> </w:t>
      </w:r>
    </w:p>
    <w:p w14:paraId="2F222B5E" w14:textId="1125594A" w:rsidR="009C3A05" w:rsidRPr="005970B9" w:rsidRDefault="005970B9" w:rsidP="009C3A05">
      <w:pPr>
        <w:pStyle w:val="Default"/>
      </w:pPr>
      <w:r>
        <w:br/>
      </w:r>
      <w:r w:rsidR="009C3A05" w:rsidRPr="005970B9">
        <w:t>Service Contract Labor Standards</w:t>
      </w:r>
      <w:r w:rsidRPr="005970B9">
        <w:t xml:space="preserve"> will</w:t>
      </w:r>
      <w:r w:rsidR="009C3A05" w:rsidRPr="005970B9">
        <w:t xml:space="preserve"> apply to any contract awarded through this solicitation. The Contracting Officer has determined </w:t>
      </w:r>
      <w:r w:rsidRPr="005970B9">
        <w:t xml:space="preserve">the city of Huson, MT, located in </w:t>
      </w:r>
      <w:r w:rsidR="009C3A05" w:rsidRPr="005970B9">
        <w:t xml:space="preserve">Missoula County, </w:t>
      </w:r>
      <w:r w:rsidRPr="005970B9">
        <w:t>is</w:t>
      </w:r>
      <w:r w:rsidR="009C3A05" w:rsidRPr="005970B9">
        <w:t xml:space="preserve"> the place of performance and has included</w:t>
      </w:r>
      <w:r w:rsidRPr="005970B9">
        <w:t xml:space="preserve"> the applicable</w:t>
      </w:r>
      <w:r w:rsidR="009C3A05" w:rsidRPr="005970B9">
        <w:t xml:space="preserve"> Wage Determination as an attachment to this solicitation.</w:t>
      </w:r>
    </w:p>
    <w:p w14:paraId="61CB7AF1" w14:textId="2CE382EB" w:rsidR="009C3A05" w:rsidRPr="005970B9" w:rsidRDefault="009C3A05" w:rsidP="009C3A05">
      <w:pPr>
        <w:pStyle w:val="Default"/>
        <w:rPr>
          <w:color w:val="467885"/>
        </w:rPr>
      </w:pPr>
      <w:r w:rsidRPr="005970B9">
        <w:rPr>
          <w:color w:val="467885"/>
        </w:rPr>
        <w:t xml:space="preserve"> </w:t>
      </w:r>
    </w:p>
    <w:p w14:paraId="3D61E1F0" w14:textId="71037919" w:rsidR="001F47EF" w:rsidRPr="005970B9" w:rsidRDefault="001F47EF" w:rsidP="44911D59">
      <w:pPr>
        <w:rPr>
          <w:b/>
          <w:bCs/>
          <w:szCs w:val="24"/>
          <w:u w:val="single"/>
        </w:rPr>
      </w:pPr>
      <w:r w:rsidRPr="005970B9">
        <w:rPr>
          <w:b/>
          <w:bCs/>
          <w:szCs w:val="24"/>
          <w:u w:val="single"/>
        </w:rPr>
        <w:t>Proposed Period of Performance*</w:t>
      </w:r>
    </w:p>
    <w:p w14:paraId="3B452B6A" w14:textId="77777777" w:rsidR="001F47EF" w:rsidRDefault="001F47EF" w:rsidP="44911D59"/>
    <w:p w14:paraId="65D6CA24" w14:textId="2231B130" w:rsidR="001F47EF" w:rsidRDefault="001F47EF" w:rsidP="44911D59">
      <w:r>
        <w:t>BASE YEAR: January 1, 2026 – December 31, 2026</w:t>
      </w:r>
      <w:r>
        <w:br/>
        <w:t>OPTION YEAR 1: January 1, 2027 – December 31, 2027</w:t>
      </w:r>
    </w:p>
    <w:p w14:paraId="7D101971" w14:textId="7C2082F0" w:rsidR="001F47EF" w:rsidRDefault="001F47EF" w:rsidP="44911D59">
      <w:r>
        <w:t>OPTION YEAR 2: January 1, 2028 – December 31, 2028</w:t>
      </w:r>
    </w:p>
    <w:p w14:paraId="1C3DDA34" w14:textId="36098451" w:rsidR="001F47EF" w:rsidRDefault="001F47EF" w:rsidP="44911D59">
      <w:r>
        <w:t>OPTION YEAR 3: January 1, 2029 – December 31, 2029</w:t>
      </w:r>
    </w:p>
    <w:p w14:paraId="2B7C5ECA" w14:textId="6911F57C" w:rsidR="001F47EF" w:rsidRDefault="001F47EF" w:rsidP="44911D59">
      <w:r>
        <w:t>OPTION YEAR 4: January 1, 2030 – December 31, 2030</w:t>
      </w:r>
    </w:p>
    <w:p w14:paraId="0053DDBC" w14:textId="77777777" w:rsidR="001F47EF" w:rsidRDefault="001F47EF" w:rsidP="44911D59"/>
    <w:p w14:paraId="1994E04E" w14:textId="1C808501" w:rsidR="001F47EF" w:rsidRDefault="001F47EF" w:rsidP="44911D59">
      <w:r>
        <w:t>*Actual performance dates will be determined upon award.</w:t>
      </w:r>
    </w:p>
    <w:p w14:paraId="0712F24A" w14:textId="77777777" w:rsidR="00266897" w:rsidRPr="00266897" w:rsidRDefault="00266897" w:rsidP="44911D59"/>
    <w:p w14:paraId="05C08443" w14:textId="6F9191F9" w:rsidR="00FE5089" w:rsidRPr="00FE5089" w:rsidRDefault="00FE5089" w:rsidP="00AF503B">
      <w:pPr>
        <w:rPr>
          <w:b/>
          <w:bCs/>
          <w:szCs w:val="24"/>
          <w:u w:val="single"/>
        </w:rPr>
      </w:pPr>
      <w:r w:rsidRPr="00FE5089">
        <w:rPr>
          <w:b/>
          <w:bCs/>
          <w:szCs w:val="24"/>
          <w:u w:val="single"/>
        </w:rPr>
        <w:t xml:space="preserve">Award </w:t>
      </w:r>
      <w:r>
        <w:rPr>
          <w:b/>
          <w:bCs/>
          <w:szCs w:val="24"/>
          <w:u w:val="single"/>
        </w:rPr>
        <w:t>Type</w:t>
      </w:r>
    </w:p>
    <w:p w14:paraId="765756BB" w14:textId="77777777" w:rsidR="00FE5089" w:rsidRDefault="00FE5089" w:rsidP="00AF503B">
      <w:pPr>
        <w:rPr>
          <w:color w:val="0F4761" w:themeColor="accent1" w:themeShade="BF"/>
          <w:szCs w:val="24"/>
        </w:rPr>
      </w:pPr>
    </w:p>
    <w:p w14:paraId="4C5FF080" w14:textId="106BB08E" w:rsidR="00FE5089" w:rsidRPr="00F566B5" w:rsidRDefault="00FE5089" w:rsidP="00FE508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Cs/>
          <w:color w:val="004F88"/>
          <w:szCs w:val="24"/>
        </w:rPr>
      </w:pPr>
      <w:r w:rsidRPr="006D0A0F">
        <w:rPr>
          <w:szCs w:val="24"/>
        </w:rPr>
        <w:t xml:space="preserve">It is anticipated that a </w:t>
      </w:r>
      <w:sdt>
        <w:sdtPr>
          <w:rPr>
            <w:szCs w:val="24"/>
          </w:rPr>
          <w:alias w:val="Type of Order/Contract"/>
          <w:tag w:val="Type of Order/Contract"/>
          <w:id w:val="-707569244"/>
          <w:placeholder>
            <w:docPart w:val="F8B3C557AAA841C1BC9DDD89EEF489CC"/>
          </w:placeholder>
        </w:sdtPr>
        <w:sdtContent>
          <w:r w:rsidR="00266897">
            <w:rPr>
              <w:szCs w:val="24"/>
            </w:rPr>
            <w:t>firm-fixed-price contract</w:t>
          </w:r>
        </w:sdtContent>
      </w:sdt>
      <w:r>
        <w:rPr>
          <w:szCs w:val="24"/>
        </w:rPr>
        <w:t xml:space="preserve"> </w:t>
      </w:r>
      <w:r w:rsidRPr="00266897">
        <w:rPr>
          <w:szCs w:val="24"/>
        </w:rPr>
        <w:t xml:space="preserve">consisting of one (1) one-year base period and four (4) one-year option periods shall be awarded </w:t>
      </w:r>
      <w:proofErr w:type="gramStart"/>
      <w:r w:rsidRPr="00266897">
        <w:rPr>
          <w:szCs w:val="24"/>
        </w:rPr>
        <w:t>as a result of</w:t>
      </w:r>
      <w:proofErr w:type="gramEnd"/>
      <w:r w:rsidRPr="00266897">
        <w:rPr>
          <w:szCs w:val="24"/>
        </w:rPr>
        <w:t xml:space="preserve"> this synopsis/solicitation.</w:t>
      </w:r>
      <w:r w:rsidRPr="00266897">
        <w:rPr>
          <w:bCs/>
          <w:szCs w:val="24"/>
        </w:rPr>
        <w:t xml:space="preserve">  The total duration of this contract shall not exceed five (5) years</w:t>
      </w:r>
      <w:r w:rsidR="00266897">
        <w:rPr>
          <w:bCs/>
          <w:szCs w:val="24"/>
        </w:rPr>
        <w:t>, 6 months</w:t>
      </w:r>
      <w:r w:rsidRPr="00266897">
        <w:rPr>
          <w:bCs/>
          <w:szCs w:val="24"/>
        </w:rPr>
        <w:t>.</w:t>
      </w:r>
    </w:p>
    <w:p w14:paraId="1C13A550" w14:textId="77777777" w:rsidR="00FE5089" w:rsidRDefault="00FE5089" w:rsidP="00AF503B">
      <w:pPr>
        <w:rPr>
          <w:color w:val="0F4761" w:themeColor="accent1" w:themeShade="BF"/>
          <w:szCs w:val="24"/>
        </w:rPr>
      </w:pPr>
    </w:p>
    <w:p w14:paraId="33464B55" w14:textId="607B2E27" w:rsidR="00C568B3" w:rsidRPr="00E905C9" w:rsidRDefault="00AF503B" w:rsidP="00E905C9">
      <w:pPr>
        <w:rPr>
          <w:i/>
          <w:iCs/>
          <w:szCs w:val="24"/>
        </w:rPr>
      </w:pPr>
      <w:r w:rsidRPr="008E766F">
        <w:rPr>
          <w:szCs w:val="24"/>
        </w:rPr>
        <w:t xml:space="preserve">The Government intends to make one award from this solicitation.  Therefore, to be considered responsive, contractors must submit pricing for all items. </w:t>
      </w:r>
    </w:p>
    <w:p w14:paraId="0E436C53" w14:textId="2A5380A6" w:rsidR="00AF503B" w:rsidRPr="007B54C0" w:rsidRDefault="00AF503B" w:rsidP="00AF503B">
      <w:pPr>
        <w:tabs>
          <w:tab w:val="left" w:pos="1008"/>
          <w:tab w:val="left" w:pos="2160"/>
          <w:tab w:val="left" w:pos="3312"/>
          <w:tab w:val="left" w:pos="4464"/>
          <w:tab w:val="left" w:pos="5616"/>
          <w:tab w:val="left" w:pos="6768"/>
          <w:tab w:val="left" w:pos="7920"/>
          <w:tab w:val="left" w:pos="9072"/>
          <w:tab w:val="left" w:pos="10224"/>
          <w:tab w:val="left" w:pos="11376"/>
          <w:tab w:val="left" w:pos="12528"/>
          <w:tab w:val="left" w:pos="13680"/>
          <w:tab w:val="left" w:pos="14832"/>
          <w:tab w:val="left" w:pos="15984"/>
          <w:tab w:val="left" w:pos="17136"/>
          <w:tab w:val="left" w:pos="18288"/>
          <w:tab w:val="left" w:pos="19440"/>
          <w:tab w:val="left" w:pos="20592"/>
        </w:tabs>
        <w:rPr>
          <w:szCs w:val="24"/>
        </w:rPr>
      </w:pPr>
    </w:p>
    <w:p w14:paraId="0B009FB8" w14:textId="2FAD1CCC" w:rsidR="001F47EF" w:rsidRPr="00F50719" w:rsidRDefault="00443CC3" w:rsidP="00443CC3">
      <w:pPr>
        <w:ind w:left="720" w:hanging="720"/>
      </w:pPr>
      <w:r w:rsidRPr="00443CC3">
        <w:rPr>
          <w:b/>
          <w:bCs/>
        </w:rPr>
        <w:t>B.</w:t>
      </w:r>
      <w:r w:rsidRPr="00F50719">
        <w:t xml:space="preserve"> </w:t>
      </w:r>
      <w:r w:rsidRPr="00443CC3">
        <w:rPr>
          <w:b/>
          <w:bCs/>
        </w:rPr>
        <w:t>Evaluation</w:t>
      </w:r>
      <w:r w:rsidR="005970B9" w:rsidRPr="00443CC3">
        <w:rPr>
          <w:b/>
          <w:bCs/>
        </w:rPr>
        <w:t xml:space="preserve"> and Basis for Award</w:t>
      </w:r>
    </w:p>
    <w:p w14:paraId="4709DF11" w14:textId="77777777" w:rsidR="001F47EF" w:rsidRPr="003527A4" w:rsidRDefault="001F47EF" w:rsidP="001F47EF">
      <w:pPr>
        <w:rPr>
          <w:b/>
          <w:u w:val="single"/>
          <w:lang w:bidi="en-US"/>
        </w:rPr>
      </w:pPr>
    </w:p>
    <w:p w14:paraId="31FC1B4E" w14:textId="36521A78" w:rsidR="001F47EF" w:rsidRPr="00BB7CFE" w:rsidRDefault="001F47EF" w:rsidP="001F47EF">
      <w:r>
        <w:t xml:space="preserve">The provision at Federal Acquisition Regulation (FAR) 52.212-2 Evaluation of Commercial Items is not applicable to this solicitation.  In lieu of this provision, quotes will be evaluated in accordance with FAR 12.203 based on the criteria listed below. </w:t>
      </w:r>
      <w:proofErr w:type="gramStart"/>
      <w:r>
        <w:t>Award</w:t>
      </w:r>
      <w:proofErr w:type="gramEnd"/>
      <w:r>
        <w:t xml:space="preserve"> will be made to the </w:t>
      </w:r>
      <w:r w:rsidR="00455B2C">
        <w:t>quoter</w:t>
      </w:r>
      <w:r>
        <w:t xml:space="preserve"> representing the best value to the Government.</w:t>
      </w:r>
    </w:p>
    <w:p w14:paraId="674E227B" w14:textId="77777777" w:rsidR="00AF503B" w:rsidRDefault="00AF503B" w:rsidP="00AF503B">
      <w:pPr>
        <w:rPr>
          <w:szCs w:val="24"/>
        </w:rPr>
      </w:pPr>
    </w:p>
    <w:p w14:paraId="7448D1F4" w14:textId="29BB9D21" w:rsidR="005970B9" w:rsidRPr="00F50719" w:rsidRDefault="00C461F5" w:rsidP="00F50719">
      <w:pPr>
        <w:pStyle w:val="ListParagraph"/>
        <w:numPr>
          <w:ilvl w:val="0"/>
          <w:numId w:val="10"/>
        </w:numPr>
      </w:pPr>
      <w:r w:rsidRPr="00F50719">
        <w:t xml:space="preserve">Price: The </w:t>
      </w:r>
      <w:r w:rsidR="00455B2C" w:rsidRPr="00F50719">
        <w:t>quoter</w:t>
      </w:r>
      <w:r w:rsidRPr="00F50719">
        <w:t>’s quotation will be evaluated in accordance with FAR 12.204, to determine if it is fair and reasonable.</w:t>
      </w:r>
      <w:r w:rsidR="005970B9" w:rsidRPr="00F50719">
        <w:br/>
      </w:r>
    </w:p>
    <w:p w14:paraId="016576B2" w14:textId="5F78506A" w:rsidR="005970B9" w:rsidRPr="00F50719" w:rsidRDefault="00C461F5" w:rsidP="00F50719">
      <w:pPr>
        <w:pStyle w:val="ListParagraph"/>
        <w:numPr>
          <w:ilvl w:val="0"/>
          <w:numId w:val="10"/>
        </w:numPr>
        <w:rPr>
          <w:color w:val="000000" w:themeColor="text1"/>
          <w:szCs w:val="24"/>
          <w:lang w:bidi="ar-SA"/>
        </w:rPr>
      </w:pPr>
      <w:r w:rsidRPr="00F50719">
        <w:t xml:space="preserve">Technical Acceptability: Technical Acceptability will be evaluated to receive an overall rating of </w:t>
      </w:r>
      <w:r w:rsidR="005970B9" w:rsidRPr="00F50719">
        <w:t>“</w:t>
      </w:r>
      <w:r w:rsidRPr="00F50719">
        <w:t>acceptable</w:t>
      </w:r>
      <w:r w:rsidR="005970B9" w:rsidRPr="00F50719">
        <w:t>”</w:t>
      </w:r>
      <w:r w:rsidRPr="00F50719">
        <w:t xml:space="preserve"> or </w:t>
      </w:r>
      <w:r w:rsidR="005970B9" w:rsidRPr="00F50719">
        <w:t>“</w:t>
      </w:r>
      <w:r w:rsidRPr="00F50719">
        <w:t>unacceptable.</w:t>
      </w:r>
      <w:r w:rsidR="005970B9" w:rsidRPr="00F50719">
        <w:t>”</w:t>
      </w:r>
      <w:r w:rsidRPr="00F50719">
        <w:t xml:space="preserve">  This will be based on the </w:t>
      </w:r>
      <w:r w:rsidR="00455B2C" w:rsidRPr="00F50719">
        <w:t>quoter’s</w:t>
      </w:r>
      <w:r w:rsidRPr="00F50719">
        <w:t xml:space="preserve"> ability to provide a sound and compliant approach that meets all requirements and shows a thorough understanding.  It is the contractor's responsibility to ensure their quotation clearly demonstrates their capability to meet these requirements.  All </w:t>
      </w:r>
      <w:r w:rsidR="00455B2C" w:rsidRPr="00F50719">
        <w:t>quoter</w:t>
      </w:r>
      <w:r w:rsidRPr="00F50719">
        <w:t xml:space="preserve">s must provide the following minimum information and documentation with their quotations to be considered responsive and have their </w:t>
      </w:r>
      <w:r w:rsidR="00455B2C" w:rsidRPr="00F50719">
        <w:t>quote</w:t>
      </w:r>
      <w:r w:rsidRPr="00F50719">
        <w:t>s evaluated:</w:t>
      </w:r>
      <w:r w:rsidR="005970B9" w:rsidRPr="00F50719">
        <w:br/>
      </w:r>
    </w:p>
    <w:p w14:paraId="24D9CA4C" w14:textId="73295D72" w:rsidR="00C461F5" w:rsidRPr="00F50719" w:rsidRDefault="002637B4" w:rsidP="00F50719">
      <w:pPr>
        <w:pStyle w:val="ListParagraph"/>
        <w:numPr>
          <w:ilvl w:val="1"/>
          <w:numId w:val="10"/>
        </w:numPr>
        <w:rPr>
          <w:color w:val="000000" w:themeColor="text1"/>
          <w:szCs w:val="24"/>
          <w:lang w:bidi="ar-SA"/>
        </w:rPr>
      </w:pPr>
      <w:r w:rsidRPr="002637B4">
        <w:rPr>
          <w:i/>
          <w:iCs/>
        </w:rPr>
        <w:t>See</w:t>
      </w:r>
      <w:r w:rsidR="008C4F53">
        <w:t xml:space="preserve"> instructions outlined in </w:t>
      </w:r>
      <w:r w:rsidR="008C4F53" w:rsidRPr="008C4F53">
        <w:rPr>
          <w:b/>
          <w:bCs/>
        </w:rPr>
        <w:t>52.212-1</w:t>
      </w:r>
      <w:r w:rsidR="008C4F53">
        <w:t xml:space="preserve"> </w:t>
      </w:r>
      <w:r w:rsidR="008C4F53" w:rsidRPr="008C4F53">
        <w:rPr>
          <w:b/>
          <w:bCs/>
        </w:rPr>
        <w:t>Instructions to Offerors</w:t>
      </w:r>
      <w:r w:rsidR="008C4F53">
        <w:t xml:space="preserve"> on p</w:t>
      </w:r>
      <w:r>
        <w:t>p.</w:t>
      </w:r>
      <w:r w:rsidR="008C4F53">
        <w:t xml:space="preserve"> 4</w:t>
      </w:r>
      <w:r>
        <w:t>-5</w:t>
      </w:r>
      <w:r w:rsidR="008C4F53">
        <w:t xml:space="preserve"> of this document. </w:t>
      </w:r>
    </w:p>
    <w:p w14:paraId="5B882F0A" w14:textId="77777777" w:rsidR="00C461F5" w:rsidRPr="00F50719" w:rsidRDefault="00C461F5" w:rsidP="00C461F5">
      <w:pPr>
        <w:rPr>
          <w:lang w:bidi="en-US"/>
        </w:rPr>
      </w:pPr>
    </w:p>
    <w:p w14:paraId="6F28EE4A" w14:textId="1732C831" w:rsidR="005970B9" w:rsidRPr="00F50719" w:rsidRDefault="001F47EF" w:rsidP="00F50719">
      <w:pPr>
        <w:pStyle w:val="ListParagraph"/>
        <w:numPr>
          <w:ilvl w:val="0"/>
          <w:numId w:val="10"/>
        </w:numPr>
      </w:pPr>
      <w:r w:rsidRPr="00F50719">
        <w:t xml:space="preserve">Past Performance: The Government may utilize any references provided by the Contractor, along with information available from past contracts/orders with the USDA and any information found using sources such as Federal Government sources or the Contractor Performance Assessment Reporting System (CPARS) to determine if the Contractor has acceptable or neutral Past Performance. Past Performance will be evaluated using the following rating system: </w:t>
      </w:r>
      <w:r w:rsidR="005970B9" w:rsidRPr="00F50719">
        <w:br/>
      </w:r>
    </w:p>
    <w:p w14:paraId="582C599D" w14:textId="77777777" w:rsidR="005970B9" w:rsidRPr="00F50719" w:rsidRDefault="001F47EF" w:rsidP="00F50719">
      <w:pPr>
        <w:pStyle w:val="ListParagraph"/>
        <w:numPr>
          <w:ilvl w:val="1"/>
          <w:numId w:val="10"/>
        </w:numPr>
      </w:pPr>
      <w:r w:rsidRPr="00F50719">
        <w:t>Acceptable: The contractor shows a demonstrated ability to meet contract requirements in prior or current contracts, including quality of work, timeliness, cost control, business relations, and adherence to contract terms. </w:t>
      </w:r>
    </w:p>
    <w:p w14:paraId="727BECA7" w14:textId="5FCB07F9" w:rsidR="005970B9" w:rsidRPr="00F50719" w:rsidRDefault="001F47EF" w:rsidP="00F50719">
      <w:pPr>
        <w:pStyle w:val="ListParagraph"/>
        <w:numPr>
          <w:ilvl w:val="1"/>
          <w:numId w:val="10"/>
        </w:numPr>
      </w:pPr>
      <w:r w:rsidRPr="00F50719">
        <w:t xml:space="preserve">Neutral: </w:t>
      </w:r>
      <w:r w:rsidR="00455B2C" w:rsidRPr="00F50719">
        <w:t>Quoter</w:t>
      </w:r>
      <w:r w:rsidRPr="00F50719">
        <w:t xml:space="preserve"> does not have a past performance record.</w:t>
      </w:r>
    </w:p>
    <w:p w14:paraId="0B54BE18" w14:textId="16B9D70E" w:rsidR="001F47EF" w:rsidRPr="00F50719" w:rsidRDefault="001F47EF" w:rsidP="00F50719">
      <w:pPr>
        <w:pStyle w:val="ListParagraph"/>
        <w:numPr>
          <w:ilvl w:val="1"/>
          <w:numId w:val="10"/>
        </w:numPr>
      </w:pPr>
      <w:r w:rsidRPr="00F50719">
        <w:t>Unacceptable: The contractor has a documented history of failing to meet contract requirements, including poor quality, missed deadlines, cost overruns, lack of responsiveness, or unethical behavior. </w:t>
      </w:r>
    </w:p>
    <w:p w14:paraId="4D0D556A" w14:textId="77777777" w:rsidR="001F47EF" w:rsidRPr="00AF088E" w:rsidRDefault="001F47EF" w:rsidP="001F47EF">
      <w:pPr>
        <w:rPr>
          <w:b/>
          <w:u w:val="single"/>
        </w:rPr>
      </w:pPr>
    </w:p>
    <w:p w14:paraId="1392B447" w14:textId="53436B13" w:rsidR="001F47EF" w:rsidRDefault="001F47EF" w:rsidP="001F47EF">
      <w:pPr>
        <w:rPr>
          <w:b/>
          <w:u w:val="single"/>
        </w:rPr>
      </w:pPr>
      <w:r w:rsidRPr="00AF088E">
        <w:rPr>
          <w:b/>
          <w:u w:val="single"/>
        </w:rPr>
        <w:t>Evaluation Method</w:t>
      </w:r>
    </w:p>
    <w:p w14:paraId="526BCAD3" w14:textId="77777777" w:rsidR="001F47EF" w:rsidRPr="00AF088E" w:rsidRDefault="001F47EF" w:rsidP="001F47EF">
      <w:pPr>
        <w:rPr>
          <w:b/>
          <w:u w:val="single"/>
        </w:rPr>
      </w:pPr>
    </w:p>
    <w:p w14:paraId="4139808C" w14:textId="71D0AEED" w:rsidR="001F47EF" w:rsidRDefault="001F47EF" w:rsidP="001F47EF">
      <w:pPr>
        <w:rPr>
          <w:lang w:bidi="en-US"/>
        </w:rPr>
      </w:pPr>
      <w:r w:rsidRPr="09E7C05B">
        <w:rPr>
          <w:lang w:bidi="en-US"/>
        </w:rPr>
        <w:t>Only the lowest</w:t>
      </w:r>
      <w:r w:rsidR="004A1920">
        <w:rPr>
          <w:lang w:bidi="en-US"/>
        </w:rPr>
        <w:t xml:space="preserve"> </w:t>
      </w:r>
      <w:r w:rsidRPr="09E7C05B">
        <w:rPr>
          <w:lang w:bidi="en-US"/>
        </w:rPr>
        <w:t xml:space="preserve">priced </w:t>
      </w:r>
      <w:r w:rsidR="00455B2C">
        <w:rPr>
          <w:lang w:bidi="en-US"/>
        </w:rPr>
        <w:t>quote</w:t>
      </w:r>
      <w:r w:rsidRPr="09E7C05B">
        <w:rPr>
          <w:lang w:bidi="en-US"/>
        </w:rPr>
        <w:t xml:space="preserve"> will be evaluated for Technical Acceptability.  Should the lowest priced </w:t>
      </w:r>
      <w:r w:rsidR="00455B2C">
        <w:rPr>
          <w:lang w:bidi="en-US"/>
        </w:rPr>
        <w:t>quote</w:t>
      </w:r>
      <w:r w:rsidRPr="09E7C05B">
        <w:rPr>
          <w:lang w:bidi="en-US"/>
        </w:rPr>
        <w:t xml:space="preserve"> not receive an acceptable technical or past performance rating, the process will continue in order of lowest priced </w:t>
      </w:r>
      <w:r w:rsidR="00455B2C">
        <w:rPr>
          <w:lang w:bidi="en-US"/>
        </w:rPr>
        <w:t>quote</w:t>
      </w:r>
      <w:r w:rsidRPr="09E7C05B">
        <w:rPr>
          <w:lang w:bidi="en-US"/>
        </w:rPr>
        <w:t xml:space="preserve"> until the lowest price, technically acceptable </w:t>
      </w:r>
      <w:r w:rsidR="00455B2C">
        <w:rPr>
          <w:lang w:bidi="en-US"/>
        </w:rPr>
        <w:t>quote</w:t>
      </w:r>
      <w:r w:rsidRPr="09E7C05B">
        <w:rPr>
          <w:lang w:bidi="en-US"/>
        </w:rPr>
        <w:t xml:space="preserve"> with acceptable or neutral past performance is identified.</w:t>
      </w:r>
      <w:r w:rsidR="004A1920">
        <w:rPr>
          <w:lang w:bidi="en-US"/>
        </w:rPr>
        <w:t xml:space="preserve"> </w:t>
      </w:r>
    </w:p>
    <w:p w14:paraId="7E1AC96D" w14:textId="5C6F9F27" w:rsidR="001F47EF" w:rsidRPr="00AF088E" w:rsidRDefault="001F47EF" w:rsidP="001F47EF">
      <w:pPr>
        <w:rPr>
          <w:lang w:bidi="en-US"/>
        </w:rPr>
      </w:pPr>
      <w:r w:rsidRPr="09E7C05B">
        <w:rPr>
          <w:lang w:bidi="en-US"/>
        </w:rPr>
        <w:t xml:space="preserve">  </w:t>
      </w:r>
    </w:p>
    <w:p w14:paraId="5ECEE3D8" w14:textId="4153A308" w:rsidR="00C461F5" w:rsidRDefault="006432E4" w:rsidP="006432E4">
      <w:pPr>
        <w:rPr>
          <w:lang w:bidi="en-US"/>
        </w:rPr>
      </w:pPr>
      <w:r w:rsidRPr="003527A4">
        <w:rPr>
          <w:lang w:bidi="en-US"/>
        </w:rPr>
        <w:t xml:space="preserve">For purposes of evaluation, the potential need to exercise the option under FAR 52.217-8 to extend a period of performance for a maximum period of six (6) months beyond any period of performance will be considered the same for all </w:t>
      </w:r>
      <w:r w:rsidR="00455B2C">
        <w:rPr>
          <w:lang w:bidi="en-US"/>
        </w:rPr>
        <w:t>quote</w:t>
      </w:r>
      <w:r w:rsidRPr="003527A4">
        <w:rPr>
          <w:lang w:bidi="en-US"/>
        </w:rPr>
        <w:t>rs.  The Government will consider that if the extension of service clause (FAR 52.217-8) is exercised, it will be on the exact same rates and terms, other than length of performance, as the period of performance being extended.  For purposes of evaluation only, the Government will use the rates specified in the last option period and add the cost of six months to the prices proposed for the base period and all option periods to determine total evaluated price of the contract.  The Government will determine whether the price, including the options available under FAR 52.217-8, is fair and reasonable.</w:t>
      </w:r>
    </w:p>
    <w:p w14:paraId="03D85CF2" w14:textId="77777777" w:rsidR="006432E4" w:rsidRDefault="006432E4" w:rsidP="006432E4">
      <w:pPr>
        <w:rPr>
          <w:b/>
          <w:szCs w:val="24"/>
          <w:u w:val="single"/>
        </w:rPr>
      </w:pPr>
    </w:p>
    <w:p w14:paraId="541CE18D" w14:textId="5C35B98B" w:rsidR="00AF503B" w:rsidRDefault="00443CC3" w:rsidP="00AF503B">
      <w:pPr>
        <w:tabs>
          <w:tab w:val="left" w:pos="360"/>
          <w:tab w:val="left" w:pos="720"/>
          <w:tab w:val="left" w:pos="2160"/>
          <w:tab w:val="left" w:pos="3312"/>
          <w:tab w:val="left" w:pos="4464"/>
          <w:tab w:val="left" w:pos="5616"/>
          <w:tab w:val="left" w:pos="6768"/>
          <w:tab w:val="left" w:pos="7920"/>
          <w:tab w:val="left" w:pos="9072"/>
          <w:tab w:val="left" w:pos="10224"/>
          <w:tab w:val="left" w:pos="11376"/>
          <w:tab w:val="left" w:pos="12528"/>
          <w:tab w:val="left" w:pos="13680"/>
          <w:tab w:val="left" w:pos="14832"/>
          <w:tab w:val="left" w:pos="15984"/>
          <w:tab w:val="left" w:pos="17136"/>
          <w:tab w:val="left" w:pos="18288"/>
          <w:tab w:val="left" w:pos="19440"/>
          <w:tab w:val="left" w:pos="20592"/>
        </w:tabs>
        <w:rPr>
          <w:b/>
          <w:snapToGrid w:val="0"/>
          <w:szCs w:val="24"/>
          <w:u w:val="single"/>
        </w:rPr>
      </w:pPr>
      <w:r w:rsidRPr="00443CC3">
        <w:rPr>
          <w:b/>
          <w:snapToGrid w:val="0"/>
          <w:szCs w:val="24"/>
        </w:rPr>
        <w:t xml:space="preserve">C. </w:t>
      </w:r>
      <w:r w:rsidR="00AF503B" w:rsidRPr="00D34FF4">
        <w:rPr>
          <w:b/>
          <w:snapToGrid w:val="0"/>
          <w:szCs w:val="24"/>
          <w:u w:val="single"/>
        </w:rPr>
        <w:t xml:space="preserve">Federal Acquisition Regulation (FAR) and </w:t>
      </w:r>
      <w:r w:rsidR="00AF503B">
        <w:rPr>
          <w:b/>
          <w:snapToGrid w:val="0"/>
          <w:szCs w:val="24"/>
          <w:u w:val="single"/>
        </w:rPr>
        <w:t>United States Department of A</w:t>
      </w:r>
      <w:r w:rsidR="0034159D">
        <w:rPr>
          <w:b/>
          <w:snapToGrid w:val="0"/>
          <w:szCs w:val="24"/>
          <w:u w:val="single"/>
        </w:rPr>
        <w:t>gr</w:t>
      </w:r>
      <w:r w:rsidR="00AF503B">
        <w:rPr>
          <w:b/>
          <w:snapToGrid w:val="0"/>
          <w:szCs w:val="24"/>
          <w:u w:val="single"/>
        </w:rPr>
        <w:t>iculture</w:t>
      </w:r>
      <w:r w:rsidR="00AF503B" w:rsidRPr="00D34FF4">
        <w:rPr>
          <w:b/>
          <w:snapToGrid w:val="0"/>
          <w:szCs w:val="24"/>
          <w:u w:val="single"/>
        </w:rPr>
        <w:t xml:space="preserve"> Acquisition Regulation (</w:t>
      </w:r>
      <w:r w:rsidR="00AF503B">
        <w:rPr>
          <w:b/>
          <w:snapToGrid w:val="0"/>
          <w:szCs w:val="24"/>
          <w:u w:val="single"/>
        </w:rPr>
        <w:t>AGAR</w:t>
      </w:r>
      <w:r w:rsidR="00AF503B" w:rsidRPr="00D34FF4">
        <w:rPr>
          <w:b/>
          <w:snapToGrid w:val="0"/>
          <w:szCs w:val="24"/>
          <w:u w:val="single"/>
        </w:rPr>
        <w:t>) Clauses and Provisions</w:t>
      </w:r>
    </w:p>
    <w:p w14:paraId="13FD8F68" w14:textId="77777777" w:rsidR="001F47EF" w:rsidRPr="00D34FF4" w:rsidRDefault="001F47EF" w:rsidP="00AF503B">
      <w:pPr>
        <w:tabs>
          <w:tab w:val="left" w:pos="360"/>
          <w:tab w:val="left" w:pos="720"/>
          <w:tab w:val="left" w:pos="2160"/>
          <w:tab w:val="left" w:pos="3312"/>
          <w:tab w:val="left" w:pos="4464"/>
          <w:tab w:val="left" w:pos="5616"/>
          <w:tab w:val="left" w:pos="6768"/>
          <w:tab w:val="left" w:pos="7920"/>
          <w:tab w:val="left" w:pos="9072"/>
          <w:tab w:val="left" w:pos="10224"/>
          <w:tab w:val="left" w:pos="11376"/>
          <w:tab w:val="left" w:pos="12528"/>
          <w:tab w:val="left" w:pos="13680"/>
          <w:tab w:val="left" w:pos="14832"/>
          <w:tab w:val="left" w:pos="15984"/>
          <w:tab w:val="left" w:pos="17136"/>
          <w:tab w:val="left" w:pos="18288"/>
          <w:tab w:val="left" w:pos="19440"/>
          <w:tab w:val="left" w:pos="20592"/>
        </w:tabs>
        <w:rPr>
          <w:b/>
          <w:snapToGrid w:val="0"/>
          <w:szCs w:val="24"/>
          <w:u w:val="single"/>
        </w:rPr>
      </w:pPr>
    </w:p>
    <w:p w14:paraId="7305B5D0" w14:textId="77777777" w:rsidR="00AF503B" w:rsidRDefault="00AF503B" w:rsidP="00AF503B">
      <w:pPr>
        <w:tabs>
          <w:tab w:val="left" w:pos="360"/>
          <w:tab w:val="left" w:pos="720"/>
          <w:tab w:val="left" w:pos="2160"/>
          <w:tab w:val="left" w:pos="3312"/>
          <w:tab w:val="left" w:pos="4464"/>
          <w:tab w:val="left" w:pos="5616"/>
          <w:tab w:val="left" w:pos="6768"/>
          <w:tab w:val="left" w:pos="7920"/>
          <w:tab w:val="left" w:pos="9072"/>
          <w:tab w:val="left" w:pos="10224"/>
          <w:tab w:val="left" w:pos="11376"/>
          <w:tab w:val="left" w:pos="12528"/>
          <w:tab w:val="left" w:pos="13680"/>
          <w:tab w:val="left" w:pos="14832"/>
          <w:tab w:val="left" w:pos="15984"/>
          <w:tab w:val="left" w:pos="17136"/>
          <w:tab w:val="left" w:pos="18288"/>
          <w:tab w:val="left" w:pos="19440"/>
          <w:tab w:val="left" w:pos="20592"/>
        </w:tabs>
        <w:rPr>
          <w:bCs/>
          <w:snapToGrid w:val="0"/>
          <w:szCs w:val="24"/>
        </w:rPr>
      </w:pPr>
      <w:r w:rsidRPr="00D34FF4">
        <w:rPr>
          <w:snapToGrid w:val="0"/>
          <w:szCs w:val="24"/>
        </w:rPr>
        <w:t xml:space="preserve">The clauses and provisions contained herein are applicable to any order awarded </w:t>
      </w:r>
      <w:proofErr w:type="gramStart"/>
      <w:r w:rsidRPr="00D34FF4">
        <w:rPr>
          <w:snapToGrid w:val="0"/>
          <w:szCs w:val="24"/>
        </w:rPr>
        <w:t>as a result of</w:t>
      </w:r>
      <w:proofErr w:type="gramEnd"/>
      <w:r w:rsidRPr="00D34FF4">
        <w:rPr>
          <w:snapToGrid w:val="0"/>
          <w:szCs w:val="24"/>
        </w:rPr>
        <w:t xml:space="preserve"> this solicitation.  </w:t>
      </w:r>
      <w:r w:rsidRPr="00D34FF4">
        <w:rPr>
          <w:bCs/>
          <w:snapToGrid w:val="0"/>
          <w:szCs w:val="24"/>
        </w:rPr>
        <w:t>The terms and conditions set forth herein supersede all other terms and conditions. Acceptance of the order in accordanc</w:t>
      </w:r>
      <w:r w:rsidRPr="005B5F9D">
        <w:rPr>
          <w:bCs/>
          <w:snapToGrid w:val="0"/>
          <w:szCs w:val="24"/>
        </w:rPr>
        <w:t>e with (IAW) FAR 12.201-1(b)</w:t>
      </w:r>
      <w:r>
        <w:rPr>
          <w:bCs/>
          <w:snapToGrid w:val="0"/>
          <w:szCs w:val="24"/>
        </w:rPr>
        <w:t>(2)</w:t>
      </w:r>
      <w:r w:rsidRPr="005B5F9D">
        <w:rPr>
          <w:bCs/>
          <w:snapToGrid w:val="0"/>
          <w:szCs w:val="24"/>
        </w:rPr>
        <w:t xml:space="preserve"> c</w:t>
      </w:r>
      <w:r w:rsidRPr="00D34FF4">
        <w:rPr>
          <w:bCs/>
          <w:snapToGrid w:val="0"/>
          <w:szCs w:val="24"/>
        </w:rPr>
        <w:t>onstitutes acceptance of all terms and conditions contained herein.</w:t>
      </w:r>
    </w:p>
    <w:p w14:paraId="5BABAD1A" w14:textId="77777777" w:rsidR="00421BC9" w:rsidRDefault="00421BC9" w:rsidP="00AF503B">
      <w:pPr>
        <w:tabs>
          <w:tab w:val="left" w:pos="360"/>
          <w:tab w:val="left" w:pos="720"/>
          <w:tab w:val="left" w:pos="2160"/>
          <w:tab w:val="left" w:pos="3312"/>
          <w:tab w:val="left" w:pos="4464"/>
          <w:tab w:val="left" w:pos="5616"/>
          <w:tab w:val="left" w:pos="6768"/>
          <w:tab w:val="left" w:pos="7920"/>
          <w:tab w:val="left" w:pos="9072"/>
          <w:tab w:val="left" w:pos="10224"/>
          <w:tab w:val="left" w:pos="11376"/>
          <w:tab w:val="left" w:pos="12528"/>
          <w:tab w:val="left" w:pos="13680"/>
          <w:tab w:val="left" w:pos="14832"/>
          <w:tab w:val="left" w:pos="15984"/>
          <w:tab w:val="left" w:pos="17136"/>
          <w:tab w:val="left" w:pos="18288"/>
          <w:tab w:val="left" w:pos="19440"/>
          <w:tab w:val="left" w:pos="20592"/>
        </w:tabs>
        <w:rPr>
          <w:bCs/>
          <w:snapToGrid w:val="0"/>
          <w:szCs w:val="24"/>
        </w:rPr>
      </w:pPr>
    </w:p>
    <w:p w14:paraId="3C7D46FB" w14:textId="78172F59" w:rsidR="00421BC9" w:rsidRPr="00421BC9" w:rsidRDefault="00421BC9" w:rsidP="00421BC9">
      <w:r>
        <w:t>As part of the Revolutionary FAR Overhaul (RFO), s</w:t>
      </w:r>
      <w:r w:rsidRPr="00077371">
        <w:t xml:space="preserve">ystem updates may lag policy updates.  The System for Award Management (SAM) may continue to require entities to complete representations based on provisions that are not included in this solicitation.  Contracting officers will rely on representations from </w:t>
      </w:r>
      <w:r w:rsidR="007C53EE">
        <w:t>quote</w:t>
      </w:r>
      <w:r w:rsidRPr="00077371">
        <w:t>s based on provisions in the solicitation.  Entities are not required to, nor are they able to, update their entity registration to remove these representations in SAM.</w:t>
      </w:r>
    </w:p>
    <w:p w14:paraId="3D1CD35D" w14:textId="77777777" w:rsidR="00AF503B" w:rsidRPr="00D447C8" w:rsidRDefault="00AF503B" w:rsidP="00AF503B">
      <w:pPr>
        <w:pStyle w:val="NormalWeb"/>
      </w:pPr>
    </w:p>
    <w:p w14:paraId="15E578B8" w14:textId="6E37BBDC" w:rsidR="00AF503B" w:rsidRPr="00403FD0" w:rsidRDefault="00AF503B" w:rsidP="00AF503B">
      <w:pPr>
        <w:rPr>
          <w:b/>
          <w:bCs/>
        </w:rPr>
      </w:pPr>
      <w:r w:rsidRPr="00403FD0">
        <w:rPr>
          <w:b/>
          <w:bCs/>
        </w:rPr>
        <w:t>52.252-1</w:t>
      </w:r>
      <w:r w:rsidR="00F50719">
        <w:rPr>
          <w:b/>
          <w:bCs/>
        </w:rPr>
        <w:t xml:space="preserve"> </w:t>
      </w:r>
      <w:r w:rsidRPr="00403FD0">
        <w:rPr>
          <w:b/>
          <w:bCs/>
        </w:rPr>
        <w:t>Solicitation Provisions Incorporated by Reference</w:t>
      </w:r>
      <w:r w:rsidR="006432E4">
        <w:rPr>
          <w:b/>
          <w:bCs/>
        </w:rPr>
        <w:t xml:space="preserve"> (</w:t>
      </w:r>
      <w:r w:rsidRPr="00403FD0">
        <w:rPr>
          <w:b/>
          <w:bCs/>
        </w:rPr>
        <w:t>Feb 1998</w:t>
      </w:r>
      <w:r w:rsidR="006432E4">
        <w:rPr>
          <w:b/>
          <w:bCs/>
        </w:rPr>
        <w:t>)</w:t>
      </w:r>
    </w:p>
    <w:p w14:paraId="00D07D2E" w14:textId="03727975" w:rsidR="00AF503B" w:rsidRDefault="00455B2C" w:rsidP="00FE5089">
      <w:r>
        <w:br/>
      </w:r>
      <w:r w:rsidR="00AF503B" w:rsidRPr="00403FD0">
        <w:t xml:space="preserve">This solicitation incorporates one or more solicitation provisions by reference, with the same force and effect as if they were given in full text. </w:t>
      </w:r>
      <w:r w:rsidR="00AF503B">
        <w:t xml:space="preserve"> </w:t>
      </w:r>
      <w:r w:rsidR="00AF503B" w:rsidRPr="00403FD0">
        <w:t xml:space="preserve">Upon request, the Contracting Officer will make their full text available. </w:t>
      </w:r>
      <w:r w:rsidR="00AF503B">
        <w:t xml:space="preserve"> </w:t>
      </w:r>
      <w:r w:rsidR="00AF503B" w:rsidRPr="00403FD0">
        <w:t xml:space="preserve">The offeror is cautioned that the listed provisions may include blocks that must be completed by the offeror and submitted with its quotation or offer. </w:t>
      </w:r>
      <w:r w:rsidR="00AF503B">
        <w:t xml:space="preserve"> </w:t>
      </w:r>
      <w:r w:rsidR="00AF503B" w:rsidRPr="00403FD0">
        <w:t xml:space="preserve">In lieu of submitting the full text of those provisions, the offeror may identify the provision by paragraph identifier and provide the appropriate information with its quotation or offer. </w:t>
      </w:r>
      <w:r w:rsidR="00AF503B">
        <w:t xml:space="preserve"> </w:t>
      </w:r>
      <w:r w:rsidR="00AF503B" w:rsidRPr="00403FD0">
        <w:t>Also, the full text of a solicitation provision may be accessed electronically at this/these address(es):</w:t>
      </w:r>
      <w:r w:rsidR="00AF503B">
        <w:t xml:space="preserve"> </w:t>
      </w:r>
      <w:hyperlink r:id="rId10" w:history="1">
        <w:r w:rsidR="00AF503B" w:rsidRPr="00C43979">
          <w:rPr>
            <w:rStyle w:val="Hyperlink"/>
            <w:rFonts w:eastAsiaTheme="majorEastAsia"/>
          </w:rPr>
          <w:t>https://www.acquisition.gov/far-overhaul/far-part-deviation-guide/far-overhaul-part-52</w:t>
        </w:r>
      </w:hyperlink>
    </w:p>
    <w:p w14:paraId="61AC1E71" w14:textId="77777777" w:rsidR="00FE5089" w:rsidRPr="00FE5089" w:rsidRDefault="00FE5089" w:rsidP="00FE5089"/>
    <w:p w14:paraId="1B5D7010" w14:textId="07042EDA" w:rsidR="00F50719" w:rsidRDefault="00455B2C" w:rsidP="00F50719">
      <w:pPr>
        <w:overflowPunct/>
        <w:autoSpaceDE/>
        <w:autoSpaceDN/>
        <w:adjustRightInd/>
        <w:textAlignment w:val="auto"/>
        <w:rPr>
          <w:i/>
          <w:iCs/>
        </w:rPr>
      </w:pPr>
      <w:r>
        <w:rPr>
          <w:b/>
          <w:bCs/>
        </w:rPr>
        <w:t xml:space="preserve">52.212-1 </w:t>
      </w:r>
      <w:r w:rsidR="00AF503B" w:rsidRPr="00455B2C">
        <w:rPr>
          <w:b/>
          <w:bCs/>
        </w:rPr>
        <w:t>Instructions to Offerors</w:t>
      </w:r>
      <w:r w:rsidRPr="00455B2C">
        <w:rPr>
          <w:b/>
          <w:bCs/>
        </w:rPr>
        <w:t xml:space="preserve"> -</w:t>
      </w:r>
      <w:r w:rsidR="00AF503B" w:rsidRPr="00455B2C">
        <w:rPr>
          <w:b/>
          <w:bCs/>
        </w:rPr>
        <w:t xml:space="preserve"> Commercial Products and Commercial </w:t>
      </w:r>
      <w:r w:rsidR="00C461F5" w:rsidRPr="00455B2C">
        <w:rPr>
          <w:b/>
          <w:bCs/>
        </w:rPr>
        <w:t>Services (</w:t>
      </w:r>
      <w:r w:rsidR="00AF503B" w:rsidRPr="00455B2C">
        <w:rPr>
          <w:b/>
          <w:bCs/>
        </w:rPr>
        <w:t>Nov 2025)</w:t>
      </w:r>
      <w:r w:rsidRPr="00455B2C">
        <w:rPr>
          <w:b/>
          <w:bCs/>
        </w:rPr>
        <w:br/>
      </w:r>
      <w:r w:rsidR="007C53EE">
        <w:rPr>
          <w:i/>
          <w:iCs/>
        </w:rPr>
        <w:br/>
      </w:r>
      <w:r w:rsidRPr="00455B2C">
        <w:rPr>
          <w:i/>
          <w:iCs/>
        </w:rPr>
        <w:t>For simplified acquisitions, the word quote or quoter is substituted in provision FAR 52.212-1 for the word offer or offeror.</w:t>
      </w:r>
      <w:r w:rsidRPr="00455B2C">
        <w:rPr>
          <w:i/>
          <w:iCs/>
        </w:rPr>
        <w:br/>
      </w:r>
    </w:p>
    <w:p w14:paraId="6835616F" w14:textId="4C0C2311" w:rsidR="00455B2C" w:rsidRPr="00F50719" w:rsidRDefault="00F50719" w:rsidP="00F50719">
      <w:pPr>
        <w:rPr>
          <w:i/>
          <w:iCs/>
        </w:rPr>
      </w:pPr>
      <w:r>
        <w:t>a)</w:t>
      </w:r>
      <w:r w:rsidRPr="00F50719">
        <w:t xml:space="preserve"> Submission</w:t>
      </w:r>
      <w:r w:rsidR="00E220AB" w:rsidRPr="00F50719">
        <w:t xml:space="preserve"> of </w:t>
      </w:r>
      <w:r w:rsidR="00455B2C" w:rsidRPr="00F50719">
        <w:t>quotes</w:t>
      </w:r>
      <w:r w:rsidR="00E220AB" w:rsidRPr="00F50719">
        <w:t xml:space="preserve">. Submit signed and dated </w:t>
      </w:r>
      <w:r w:rsidR="00455B2C" w:rsidRPr="00F50719">
        <w:t>quote</w:t>
      </w:r>
      <w:r w:rsidR="00E220AB" w:rsidRPr="00F50719">
        <w:t xml:space="preserve">s to the office specified in this solicitation at or before the exact time specified in this solicitation. As a minimum, </w:t>
      </w:r>
      <w:r w:rsidR="0075671E" w:rsidRPr="00F50719">
        <w:t>quote</w:t>
      </w:r>
      <w:r w:rsidR="00E220AB" w:rsidRPr="00F50719">
        <w:t>s shall include</w:t>
      </w:r>
      <w:r w:rsidR="00455B2C" w:rsidRPr="00F50719">
        <w:t>-</w:t>
      </w:r>
      <w:r w:rsidR="0075671E" w:rsidRPr="00F50719">
        <w:br/>
      </w:r>
    </w:p>
    <w:p w14:paraId="79FD7F9B" w14:textId="1C0B8D8E" w:rsidR="00455B2C" w:rsidRPr="00F50719" w:rsidRDefault="00F50719" w:rsidP="00F50719">
      <w:pPr>
        <w:ind w:firstLine="720"/>
      </w:pPr>
      <w:r>
        <w:t xml:space="preserve">(1) </w:t>
      </w:r>
      <w:r w:rsidR="00E220AB" w:rsidRPr="00F50719">
        <w:t>The solicitation number;</w:t>
      </w:r>
      <w:r w:rsidR="005D075D">
        <w:br/>
      </w:r>
    </w:p>
    <w:p w14:paraId="1C439361" w14:textId="0242315E" w:rsidR="00F50719" w:rsidRDefault="00F50719" w:rsidP="00F50719">
      <w:pPr>
        <w:ind w:firstLine="720"/>
      </w:pPr>
      <w:r>
        <w:t xml:space="preserve">(2) </w:t>
      </w:r>
      <w:r w:rsidR="00E220AB" w:rsidRPr="00F50719">
        <w:t xml:space="preserve">The name, address, telephone number of the </w:t>
      </w:r>
      <w:r w:rsidR="0075671E" w:rsidRPr="00F50719">
        <w:t>Quoter</w:t>
      </w:r>
      <w:r w:rsidR="00E220AB" w:rsidRPr="00F50719">
        <w:t>;</w:t>
      </w:r>
      <w:r w:rsidR="005D075D">
        <w:br/>
      </w:r>
    </w:p>
    <w:p w14:paraId="09D95A6B" w14:textId="406CA024" w:rsidR="00455B2C" w:rsidRPr="00F50719" w:rsidRDefault="00F50719" w:rsidP="00F50719">
      <w:pPr>
        <w:ind w:firstLine="720"/>
      </w:pPr>
      <w:r>
        <w:t xml:space="preserve">(3) </w:t>
      </w:r>
      <w:r w:rsidR="00E220AB" w:rsidRPr="00F50719">
        <w:t xml:space="preserve">The </w:t>
      </w:r>
      <w:r w:rsidR="00455B2C" w:rsidRPr="00F50719">
        <w:t>Quote</w:t>
      </w:r>
      <w:r w:rsidR="00E220AB" w:rsidRPr="00F50719">
        <w:t>r’s Unique Entity Identifier (UEI);</w:t>
      </w:r>
      <w:r w:rsidR="005D075D">
        <w:br/>
      </w:r>
    </w:p>
    <w:p w14:paraId="1AC08ACE" w14:textId="22485960" w:rsidR="00455B2C" w:rsidRPr="00F50719" w:rsidRDefault="00F50719" w:rsidP="00F50719">
      <w:pPr>
        <w:ind w:firstLine="720"/>
      </w:pPr>
      <w:r>
        <w:t xml:space="preserve">(4) </w:t>
      </w:r>
      <w:r w:rsidR="00E220AB" w:rsidRPr="00F50719">
        <w:t>Information necessary to evaluate the factors described in the solicitation;</w:t>
      </w:r>
      <w:r w:rsidR="005D075D">
        <w:br/>
      </w:r>
    </w:p>
    <w:p w14:paraId="60B9A2B6" w14:textId="4C998F9E" w:rsidR="00455B2C" w:rsidRPr="00F50719" w:rsidRDefault="00F50719" w:rsidP="00F50719">
      <w:pPr>
        <w:ind w:left="720"/>
      </w:pPr>
      <w:r>
        <w:t xml:space="preserve">(5) </w:t>
      </w:r>
      <w:r w:rsidR="00E220AB" w:rsidRPr="00F50719">
        <w:t xml:space="preserve">Responses to provisions that require </w:t>
      </w:r>
      <w:r w:rsidR="00455B2C" w:rsidRPr="00F50719">
        <w:t>Quoter</w:t>
      </w:r>
      <w:r w:rsidR="00E220AB" w:rsidRPr="00F50719">
        <w:t xml:space="preserve"> completion of information, representations, and certifications (other than those collected via the System for Award Management (SAM));</w:t>
      </w:r>
      <w:r w:rsidR="005D075D">
        <w:br/>
      </w:r>
      <w:r w:rsidR="00E220AB" w:rsidRPr="00F50719">
        <w:t xml:space="preserve"> </w:t>
      </w:r>
    </w:p>
    <w:p w14:paraId="0C96263D" w14:textId="2640B53C" w:rsidR="00E220AB" w:rsidRPr="00F50719" w:rsidRDefault="00F50719" w:rsidP="00F50719">
      <w:pPr>
        <w:ind w:left="720"/>
      </w:pPr>
      <w:r>
        <w:t xml:space="preserve">(6) </w:t>
      </w:r>
      <w:r w:rsidR="00E220AB" w:rsidRPr="00F50719">
        <w:t>A statement specifying the extent of agreement with all terms, conditions, and provisions included in the solicitation and any solicitation amendments.</w:t>
      </w:r>
    </w:p>
    <w:p w14:paraId="7583DECF" w14:textId="77777777" w:rsidR="006432E4" w:rsidRPr="00F50719" w:rsidRDefault="006432E4" w:rsidP="00B82F44">
      <w:pPr>
        <w:overflowPunct/>
        <w:autoSpaceDE/>
        <w:autoSpaceDN/>
        <w:adjustRightInd/>
        <w:textAlignment w:val="auto"/>
      </w:pPr>
    </w:p>
    <w:p w14:paraId="6BB508BA" w14:textId="48DC4D8C" w:rsidR="00444B77" w:rsidRPr="00F50719" w:rsidRDefault="00635BE1" w:rsidP="00635BE1">
      <w:pPr>
        <w:overflowPunct/>
        <w:autoSpaceDE/>
        <w:autoSpaceDN/>
        <w:adjustRightInd/>
        <w:ind w:left="720"/>
        <w:textAlignment w:val="auto"/>
        <w:rPr>
          <w:i/>
          <w:iCs/>
        </w:rPr>
      </w:pPr>
      <w:r w:rsidRPr="00F50719">
        <w:rPr>
          <w:i/>
          <w:iCs/>
        </w:rPr>
        <w:t>Addenda to FAR 52.212-1(a)</w:t>
      </w:r>
      <w:r w:rsidR="008C21D8" w:rsidRPr="00F50719">
        <w:rPr>
          <w:i/>
          <w:iCs/>
        </w:rPr>
        <w:t>:</w:t>
      </w:r>
    </w:p>
    <w:p w14:paraId="38AD59C0" w14:textId="77777777" w:rsidR="00444B77" w:rsidRPr="00F50719" w:rsidRDefault="00444B77" w:rsidP="00B82F44">
      <w:pPr>
        <w:overflowPunct/>
        <w:autoSpaceDE/>
        <w:autoSpaceDN/>
        <w:adjustRightInd/>
        <w:textAlignment w:val="auto"/>
        <w:rPr>
          <w:color w:val="004F88"/>
        </w:rPr>
      </w:pPr>
    </w:p>
    <w:p w14:paraId="03A8C0C4" w14:textId="50D1CF53" w:rsidR="0075671E" w:rsidRPr="00F50719" w:rsidRDefault="00F50719" w:rsidP="00F50719">
      <w:pPr>
        <w:ind w:left="720"/>
      </w:pPr>
      <w:r>
        <w:t>(7)</w:t>
      </w:r>
      <w:r w:rsidRPr="00F50719">
        <w:t xml:space="preserve"> </w:t>
      </w:r>
      <w:r>
        <w:t>Quote</w:t>
      </w:r>
      <w:r w:rsidRPr="00F50719">
        <w:t>rs</w:t>
      </w:r>
      <w:r w:rsidR="00635BE1" w:rsidRPr="00F50719">
        <w:t xml:space="preserve"> must have an active entity registration in the System for Award Management </w:t>
      </w:r>
      <w:r w:rsidRPr="00F50719">
        <w:t>to</w:t>
      </w:r>
      <w:r w:rsidR="00635BE1" w:rsidRPr="00F50719">
        <w:t xml:space="preserve"> submit </w:t>
      </w:r>
      <w:r>
        <w:t>a quote</w:t>
      </w:r>
      <w:r w:rsidR="00635BE1" w:rsidRPr="00F50719">
        <w:t xml:space="preserve">. </w:t>
      </w:r>
      <w:hyperlink r:id="rId11" w:history="1">
        <w:r w:rsidR="0075671E" w:rsidRPr="00F50719">
          <w:rPr>
            <w:rStyle w:val="Hyperlink"/>
            <w:szCs w:val="24"/>
            <w:u w:val="none"/>
          </w:rPr>
          <w:t>https://sam.gov/entity-registration</w:t>
        </w:r>
      </w:hyperlink>
      <w:r w:rsidR="005D075D">
        <w:br/>
      </w:r>
      <w:r>
        <w:rPr>
          <w:szCs w:val="24"/>
        </w:rPr>
        <w:t xml:space="preserve"> </w:t>
      </w:r>
      <w:r w:rsidR="0075671E" w:rsidRPr="00F50719">
        <w:rPr>
          <w:szCs w:val="24"/>
        </w:rPr>
        <w:t xml:space="preserve"> </w:t>
      </w:r>
    </w:p>
    <w:p w14:paraId="599F3335" w14:textId="5E602302" w:rsidR="00635BE1" w:rsidRPr="00F50719" w:rsidRDefault="00F50719" w:rsidP="00F50719">
      <w:pPr>
        <w:pStyle w:val="ListParagraph"/>
        <w:numPr>
          <w:ilvl w:val="0"/>
          <w:numId w:val="0"/>
        </w:numPr>
        <w:ind w:left="720"/>
      </w:pPr>
      <w:r>
        <w:t>(8) Quotes</w:t>
      </w:r>
      <w:r w:rsidR="00635BE1" w:rsidRPr="00F50719">
        <w:t xml:space="preserve"> submitted in response to this solicitation shall include a technical proposal, a price proposal and</w:t>
      </w:r>
      <w:r w:rsidR="0075671E" w:rsidRPr="00F50719">
        <w:t>, if applicable,</w:t>
      </w:r>
      <w:r w:rsidR="00635BE1" w:rsidRPr="00F50719">
        <w:t xml:space="preserve"> contractor representations and certifications.</w:t>
      </w:r>
      <w:r>
        <w:br/>
      </w:r>
      <w:r w:rsidR="00635BE1" w:rsidRPr="00F50719">
        <w:t xml:space="preserve"> </w:t>
      </w:r>
    </w:p>
    <w:p w14:paraId="4B7C5517" w14:textId="79E54F4E" w:rsidR="00635BE1" w:rsidRPr="00635BE1" w:rsidRDefault="00635BE1" w:rsidP="00635BE1">
      <w:pPr>
        <w:overflowPunct/>
        <w:autoSpaceDE/>
        <w:autoSpaceDN/>
        <w:adjustRightInd/>
        <w:spacing w:after="160"/>
        <w:ind w:left="1440" w:firstLine="3"/>
        <w:textAlignment w:val="auto"/>
        <w:rPr>
          <w:iCs/>
          <w:szCs w:val="24"/>
          <w14:ligatures w14:val="none"/>
        </w:rPr>
      </w:pPr>
      <w:r w:rsidRPr="00635BE1">
        <w:rPr>
          <w:iCs/>
          <w:szCs w:val="24"/>
          <w14:ligatures w14:val="none"/>
        </w:rPr>
        <w:t xml:space="preserve">a) Technical Proposal – </w:t>
      </w:r>
      <w:r w:rsidRPr="008C4F53">
        <w:rPr>
          <w:b/>
          <w:bCs/>
          <w:iCs/>
          <w:szCs w:val="24"/>
          <w14:ligatures w14:val="none"/>
        </w:rPr>
        <w:t>At a minimum, technical proposal shall include</w:t>
      </w:r>
      <w:r w:rsidRPr="00635BE1">
        <w:rPr>
          <w:iCs/>
          <w:szCs w:val="24"/>
          <w14:ligatures w14:val="none"/>
        </w:rPr>
        <w:t>:</w:t>
      </w:r>
    </w:p>
    <w:p w14:paraId="7BD92F37" w14:textId="3816E0C4" w:rsidR="00635BE1" w:rsidRPr="00635BE1" w:rsidRDefault="00635BE1" w:rsidP="00635BE1">
      <w:pPr>
        <w:overflowPunct/>
        <w:autoSpaceDE/>
        <w:autoSpaceDN/>
        <w:adjustRightInd/>
        <w:spacing w:after="160"/>
        <w:ind w:left="2160" w:firstLine="6"/>
        <w:textAlignment w:val="auto"/>
        <w:rPr>
          <w:iCs/>
          <w:szCs w:val="24"/>
          <w14:ligatures w14:val="none"/>
        </w:rPr>
      </w:pPr>
      <w:proofErr w:type="spellStart"/>
      <w:r w:rsidRPr="00635BE1">
        <w:rPr>
          <w:iCs/>
          <w:szCs w:val="24"/>
          <w14:ligatures w14:val="none"/>
        </w:rPr>
        <w:t>i</w:t>
      </w:r>
      <w:proofErr w:type="spellEnd"/>
      <w:r w:rsidRPr="00635BE1">
        <w:rPr>
          <w:iCs/>
          <w:szCs w:val="24"/>
          <w14:ligatures w14:val="none"/>
        </w:rPr>
        <w:t xml:space="preserve">) Past Performance – provide a list of similar projects completed by your firm over the past three years. Include a brief description of the project, dollar </w:t>
      </w:r>
      <w:r w:rsidRPr="00635BE1">
        <w:rPr>
          <w:iCs/>
          <w:szCs w:val="24"/>
          <w14:ligatures w14:val="none"/>
        </w:rPr>
        <w:lastRenderedPageBreak/>
        <w:t xml:space="preserve">amount, year completed, and project owner contact information (name, phone, and email). </w:t>
      </w:r>
      <w:r w:rsidRPr="0034159D">
        <w:rPr>
          <w:iCs/>
          <w:szCs w:val="24"/>
          <w14:ligatures w14:val="none"/>
        </w:rPr>
        <w:t>The government may use past performance information from any available source.</w:t>
      </w:r>
      <w:r w:rsidRPr="00635BE1">
        <w:rPr>
          <w:iCs/>
          <w:szCs w:val="24"/>
          <w14:ligatures w14:val="none"/>
        </w:rPr>
        <w:t xml:space="preserve"> If a company does not have past performance information available, information may be provided for predecessor companies, key personnel, or subcontractors. </w:t>
      </w:r>
      <w:r w:rsidR="0075671E" w:rsidRPr="00635BE1">
        <w:rPr>
          <w:iCs/>
          <w:szCs w:val="24"/>
          <w14:ligatures w14:val="none"/>
        </w:rPr>
        <w:t>If</w:t>
      </w:r>
      <w:r w:rsidRPr="00635BE1">
        <w:rPr>
          <w:iCs/>
          <w:szCs w:val="24"/>
          <w14:ligatures w14:val="none"/>
        </w:rPr>
        <w:t xml:space="preserve"> there is no past performance information available, the </w:t>
      </w:r>
      <w:r w:rsidR="0075671E">
        <w:rPr>
          <w:iCs/>
          <w:szCs w:val="24"/>
          <w14:ligatures w14:val="none"/>
        </w:rPr>
        <w:t>quoter</w:t>
      </w:r>
      <w:r w:rsidRPr="00635BE1">
        <w:rPr>
          <w:iCs/>
          <w:szCs w:val="24"/>
          <w14:ligatures w14:val="none"/>
        </w:rPr>
        <w:t xml:space="preserve"> will receive a neutral rating </w:t>
      </w:r>
      <w:r w:rsidR="000A6F12">
        <w:rPr>
          <w:iCs/>
          <w:szCs w:val="24"/>
          <w14:ligatures w14:val="none"/>
        </w:rPr>
        <w:t>for</w:t>
      </w:r>
      <w:r w:rsidRPr="00635BE1">
        <w:rPr>
          <w:iCs/>
          <w:szCs w:val="24"/>
          <w14:ligatures w14:val="none"/>
        </w:rPr>
        <w:t xml:space="preserve"> this factor. </w:t>
      </w:r>
    </w:p>
    <w:p w14:paraId="55F54558" w14:textId="3752966B" w:rsidR="00635BE1" w:rsidRDefault="00635BE1" w:rsidP="00635BE1">
      <w:pPr>
        <w:overflowPunct/>
        <w:autoSpaceDE/>
        <w:autoSpaceDN/>
        <w:adjustRightInd/>
        <w:spacing w:after="160"/>
        <w:ind w:left="2160" w:firstLine="6"/>
        <w:textAlignment w:val="auto"/>
        <w:rPr>
          <w:iCs/>
          <w:szCs w:val="24"/>
          <w14:ligatures w14:val="none"/>
        </w:rPr>
      </w:pPr>
      <w:r w:rsidRPr="00635BE1">
        <w:rPr>
          <w:iCs/>
          <w:szCs w:val="24"/>
          <w14:ligatures w14:val="none"/>
        </w:rPr>
        <w:t xml:space="preserve">ii) </w:t>
      </w:r>
      <w:r w:rsidR="0075671E">
        <w:rPr>
          <w:iCs/>
          <w:szCs w:val="24"/>
          <w14:ligatures w14:val="none"/>
        </w:rPr>
        <w:t>Experience</w:t>
      </w:r>
      <w:r w:rsidRPr="00635BE1">
        <w:rPr>
          <w:iCs/>
          <w:szCs w:val="24"/>
          <w14:ligatures w14:val="none"/>
        </w:rPr>
        <w:t xml:space="preserve"> – </w:t>
      </w:r>
      <w:r w:rsidR="0075671E">
        <w:rPr>
          <w:iCs/>
          <w:szCs w:val="24"/>
          <w14:ligatures w14:val="none"/>
        </w:rPr>
        <w:t xml:space="preserve">complete Attachment </w:t>
      </w:r>
      <w:r w:rsidR="00927A3B">
        <w:rPr>
          <w:iCs/>
          <w:szCs w:val="24"/>
          <w14:ligatures w14:val="none"/>
        </w:rPr>
        <w:t>5</w:t>
      </w:r>
      <w:r w:rsidR="0075671E">
        <w:rPr>
          <w:iCs/>
          <w:szCs w:val="24"/>
          <w14:ligatures w14:val="none"/>
        </w:rPr>
        <w:t xml:space="preserve"> Experience Questionnaire and return with your quote.</w:t>
      </w:r>
    </w:p>
    <w:p w14:paraId="03B5E5B8" w14:textId="437CB4F3" w:rsidR="00082E14" w:rsidRPr="00635BE1" w:rsidRDefault="00082E14" w:rsidP="00635BE1">
      <w:pPr>
        <w:overflowPunct/>
        <w:autoSpaceDE/>
        <w:autoSpaceDN/>
        <w:adjustRightInd/>
        <w:spacing w:after="160"/>
        <w:ind w:left="2160" w:firstLine="6"/>
        <w:textAlignment w:val="auto"/>
        <w:rPr>
          <w:iCs/>
          <w:szCs w:val="24"/>
          <w14:ligatures w14:val="none"/>
        </w:rPr>
      </w:pPr>
      <w:r>
        <w:rPr>
          <w:iCs/>
          <w:szCs w:val="24"/>
          <w14:ligatures w14:val="none"/>
        </w:rPr>
        <w:t xml:space="preserve">iii) Technical Approach – provide a detailed explanation of your firm’s </w:t>
      </w:r>
      <w:r w:rsidRPr="00082E14">
        <w:rPr>
          <w:iCs/>
          <w:szCs w:val="24"/>
          <w14:ligatures w14:val="none"/>
        </w:rPr>
        <w:t>ability to perform the required services</w:t>
      </w:r>
      <w:r>
        <w:rPr>
          <w:iCs/>
          <w:szCs w:val="24"/>
          <w14:ligatures w14:val="none"/>
        </w:rPr>
        <w:t xml:space="preserve"> by addressing how your firm</w:t>
      </w:r>
      <w:r w:rsidRPr="00082E14">
        <w:rPr>
          <w:iCs/>
          <w:szCs w:val="24"/>
          <w14:ligatures w14:val="none"/>
        </w:rPr>
        <w:t xml:space="preserve"> will accomplish the requirements outlined in</w:t>
      </w:r>
      <w:r w:rsidR="000A6F12">
        <w:rPr>
          <w:iCs/>
          <w:szCs w:val="24"/>
          <w14:ligatures w14:val="none"/>
        </w:rPr>
        <w:t xml:space="preserve"> Sections 3-7 of</w:t>
      </w:r>
      <w:r w:rsidRPr="00082E14">
        <w:rPr>
          <w:iCs/>
          <w:szCs w:val="24"/>
          <w14:ligatures w14:val="none"/>
        </w:rPr>
        <w:t xml:space="preserve"> the Performance Work Statement</w:t>
      </w:r>
      <w:r w:rsidR="000A6F12">
        <w:rPr>
          <w:iCs/>
          <w:szCs w:val="24"/>
          <w14:ligatures w14:val="none"/>
        </w:rPr>
        <w:t xml:space="preserve"> (Attachment 2)</w:t>
      </w:r>
      <w:r w:rsidRPr="00082E14">
        <w:rPr>
          <w:iCs/>
          <w:szCs w:val="24"/>
          <w14:ligatures w14:val="none"/>
        </w:rPr>
        <w:t>.</w:t>
      </w:r>
      <w:r w:rsidR="008C4F53">
        <w:rPr>
          <w:iCs/>
          <w:szCs w:val="24"/>
          <w14:ligatures w14:val="none"/>
        </w:rPr>
        <w:t xml:space="preserve"> </w:t>
      </w:r>
      <w:r w:rsidR="002637B4">
        <w:rPr>
          <w:iCs/>
          <w:szCs w:val="24"/>
          <w14:ligatures w14:val="none"/>
        </w:rPr>
        <w:t xml:space="preserve">A simple statement of capabilities will not suffice. </w:t>
      </w:r>
    </w:p>
    <w:p w14:paraId="3D721E41" w14:textId="221E4773" w:rsidR="00635BE1" w:rsidRPr="00635BE1" w:rsidRDefault="00635BE1" w:rsidP="00635BE1">
      <w:pPr>
        <w:overflowPunct/>
        <w:autoSpaceDE/>
        <w:autoSpaceDN/>
        <w:adjustRightInd/>
        <w:spacing w:after="160"/>
        <w:ind w:left="1152"/>
        <w:textAlignment w:val="auto"/>
        <w:rPr>
          <w:iCs/>
          <w:szCs w:val="24"/>
          <w14:ligatures w14:val="none"/>
        </w:rPr>
      </w:pPr>
      <w:r w:rsidRPr="00635BE1">
        <w:rPr>
          <w:iCs/>
          <w:szCs w:val="24"/>
          <w14:ligatures w14:val="none"/>
        </w:rPr>
        <w:t xml:space="preserve">b) Price Proposal – Include the following: 1) the completed Schedule of Items from Section </w:t>
      </w:r>
      <w:r w:rsidR="00F50719">
        <w:rPr>
          <w:iCs/>
          <w:szCs w:val="24"/>
          <w14:ligatures w14:val="none"/>
        </w:rPr>
        <w:t>A</w:t>
      </w:r>
      <w:r w:rsidRPr="00635BE1">
        <w:rPr>
          <w:iCs/>
          <w:szCs w:val="24"/>
          <w14:ligatures w14:val="none"/>
        </w:rPr>
        <w:t xml:space="preserve"> of this </w:t>
      </w:r>
      <w:r w:rsidR="009365DA">
        <w:rPr>
          <w:iCs/>
          <w:szCs w:val="24"/>
          <w14:ligatures w14:val="none"/>
        </w:rPr>
        <w:t>document</w:t>
      </w:r>
      <w:r w:rsidRPr="00635BE1">
        <w:rPr>
          <w:iCs/>
          <w:szCs w:val="24"/>
          <w14:ligatures w14:val="none"/>
        </w:rPr>
        <w:t xml:space="preserve">, and 2) </w:t>
      </w:r>
      <w:bookmarkStart w:id="1" w:name="_Hlk118352795"/>
      <w:r w:rsidRPr="00635BE1">
        <w:rPr>
          <w:iCs/>
          <w:szCs w:val="24"/>
          <w14:ligatures w14:val="none"/>
        </w:rPr>
        <w:t xml:space="preserve">acknowledgement of any amendments to this solicitation by following the instructions that accompany the amendment(s).  </w:t>
      </w:r>
      <w:bookmarkEnd w:id="1"/>
    </w:p>
    <w:p w14:paraId="2E4E7360" w14:textId="537E92E1" w:rsidR="00635BE1" w:rsidRPr="00635BE1" w:rsidRDefault="00635BE1" w:rsidP="00635BE1">
      <w:pPr>
        <w:overflowPunct/>
        <w:autoSpaceDE/>
        <w:autoSpaceDN/>
        <w:adjustRightInd/>
        <w:spacing w:after="160"/>
        <w:ind w:left="720"/>
        <w:textAlignment w:val="auto"/>
        <w:rPr>
          <w:iCs/>
          <w:szCs w:val="24"/>
          <w14:ligatures w14:val="none"/>
        </w:rPr>
      </w:pPr>
      <w:r>
        <w:rPr>
          <w:iCs/>
          <w:szCs w:val="24"/>
          <w14:ligatures w14:val="none"/>
        </w:rPr>
        <w:t>(9</w:t>
      </w:r>
      <w:r w:rsidRPr="00635BE1">
        <w:rPr>
          <w:iCs/>
          <w:szCs w:val="24"/>
          <w14:ligatures w14:val="none"/>
        </w:rPr>
        <w:t xml:space="preserve">) Submit </w:t>
      </w:r>
      <w:r w:rsidR="00F50719">
        <w:rPr>
          <w:iCs/>
          <w:szCs w:val="24"/>
          <w14:ligatures w14:val="none"/>
        </w:rPr>
        <w:t>quote</w:t>
      </w:r>
      <w:r w:rsidRPr="00635BE1">
        <w:rPr>
          <w:iCs/>
          <w:szCs w:val="24"/>
          <w14:ligatures w14:val="none"/>
        </w:rPr>
        <w:t xml:space="preserve"> by email to </w:t>
      </w:r>
      <w:hyperlink r:id="rId12" w:history="1">
        <w:r w:rsidRPr="00F22D5E">
          <w:rPr>
            <w:rStyle w:val="Hyperlink"/>
            <w:iCs/>
            <w:szCs w:val="24"/>
            <w14:ligatures w14:val="none"/>
          </w:rPr>
          <w:t>joanne.meiers@usda.gov</w:t>
        </w:r>
      </w:hyperlink>
      <w:r>
        <w:rPr>
          <w:iCs/>
          <w:szCs w:val="24"/>
          <w14:ligatures w14:val="none"/>
        </w:rPr>
        <w:t xml:space="preserve"> </w:t>
      </w:r>
      <w:r w:rsidRPr="00635BE1">
        <w:rPr>
          <w:iCs/>
          <w:szCs w:val="24"/>
          <w14:ligatures w14:val="none"/>
        </w:rPr>
        <w:t xml:space="preserve">so that it is delivered by the due date and time. Emails should contain </w:t>
      </w:r>
      <w:r w:rsidR="007C53EE">
        <w:rPr>
          <w:iCs/>
          <w:szCs w:val="24"/>
          <w14:ligatures w14:val="none"/>
        </w:rPr>
        <w:t>3</w:t>
      </w:r>
      <w:r w:rsidRPr="00635BE1">
        <w:rPr>
          <w:iCs/>
          <w:szCs w:val="24"/>
          <w14:ligatures w14:val="none"/>
        </w:rPr>
        <w:t xml:space="preserve"> separate attachments (Technical Proposal, Price Proposal, and</w:t>
      </w:r>
      <w:r w:rsidR="007C53EE">
        <w:rPr>
          <w:iCs/>
          <w:szCs w:val="24"/>
          <w14:ligatures w14:val="none"/>
        </w:rPr>
        <w:t>, if applicable,</w:t>
      </w:r>
      <w:r w:rsidRPr="00635BE1">
        <w:rPr>
          <w:iCs/>
          <w:szCs w:val="24"/>
          <w14:ligatures w14:val="none"/>
        </w:rPr>
        <w:t xml:space="preserve"> Representations and Certifications) in Microsoft Word, Excel, or Adobe PDF format. Be aware that large attachments may increase the time required to deliver an email. It is the </w:t>
      </w:r>
      <w:r w:rsidR="007C53EE">
        <w:rPr>
          <w:iCs/>
          <w:szCs w:val="24"/>
          <w14:ligatures w14:val="none"/>
        </w:rPr>
        <w:t>quote</w:t>
      </w:r>
      <w:r w:rsidR="007C53EE" w:rsidRPr="00635BE1">
        <w:rPr>
          <w:iCs/>
          <w:szCs w:val="24"/>
          <w14:ligatures w14:val="none"/>
        </w:rPr>
        <w:t>r’s</w:t>
      </w:r>
      <w:r w:rsidRPr="00635BE1">
        <w:rPr>
          <w:iCs/>
          <w:szCs w:val="24"/>
          <w14:ligatures w14:val="none"/>
        </w:rPr>
        <w:t xml:space="preserve"> responsibility to confirm receipt of the </w:t>
      </w:r>
      <w:r w:rsidR="007C53EE">
        <w:rPr>
          <w:iCs/>
          <w:szCs w:val="24"/>
          <w14:ligatures w14:val="none"/>
        </w:rPr>
        <w:t>quote</w:t>
      </w:r>
      <w:r>
        <w:rPr>
          <w:iCs/>
          <w:szCs w:val="24"/>
          <w14:ligatures w14:val="none"/>
        </w:rPr>
        <w:t>.</w:t>
      </w:r>
    </w:p>
    <w:p w14:paraId="4D0B3948" w14:textId="15499184" w:rsidR="008C21D8" w:rsidRPr="00E220AB" w:rsidRDefault="00635BE1" w:rsidP="00B82F44">
      <w:pPr>
        <w:overflowPunct/>
        <w:autoSpaceDE/>
        <w:autoSpaceDN/>
        <w:adjustRightInd/>
        <w:textAlignment w:val="auto"/>
        <w:rPr>
          <w:u w:val="single"/>
        </w:rPr>
      </w:pPr>
      <w:r w:rsidRPr="00E220AB">
        <w:t xml:space="preserve">(b) </w:t>
      </w:r>
      <w:r w:rsidR="00DA32A2" w:rsidRPr="00E220AB">
        <w:rPr>
          <w:i/>
          <w:iCs/>
        </w:rPr>
        <w:t xml:space="preserve">Period for acceptance of </w:t>
      </w:r>
      <w:r w:rsidR="007C53EE">
        <w:rPr>
          <w:i/>
          <w:iCs/>
        </w:rPr>
        <w:t>quote</w:t>
      </w:r>
      <w:r w:rsidR="00DA32A2" w:rsidRPr="00E220AB">
        <w:rPr>
          <w:i/>
          <w:iCs/>
        </w:rPr>
        <w:t>s</w:t>
      </w:r>
      <w:r w:rsidR="00E220AB" w:rsidRPr="00E220AB">
        <w:rPr>
          <w:i/>
          <w:iCs/>
        </w:rPr>
        <w:t>.</w:t>
      </w:r>
      <w:r w:rsidR="00E220AB" w:rsidRPr="00E220AB">
        <w:t xml:space="preserve"> </w:t>
      </w:r>
      <w:r w:rsidR="00DA32A2" w:rsidRPr="006432E4">
        <w:t xml:space="preserve">The </w:t>
      </w:r>
      <w:r w:rsidR="007C53EE">
        <w:t>Quote</w:t>
      </w:r>
      <w:r w:rsidR="00DA32A2" w:rsidRPr="006432E4">
        <w:t xml:space="preserve">r agrees to hold the prices in its </w:t>
      </w:r>
      <w:r w:rsidR="007C53EE">
        <w:t>quote</w:t>
      </w:r>
      <w:r w:rsidR="00DA32A2" w:rsidRPr="006432E4">
        <w:t xml:space="preserve"> firm for </w:t>
      </w:r>
      <w:r w:rsidR="006432E4" w:rsidRPr="006432E4">
        <w:rPr>
          <w:b/>
          <w:bCs/>
        </w:rPr>
        <w:t>3</w:t>
      </w:r>
      <w:r w:rsidR="00DA32A2" w:rsidRPr="006432E4">
        <w:rPr>
          <w:b/>
          <w:bCs/>
        </w:rPr>
        <w:t xml:space="preserve">0 calendar days </w:t>
      </w:r>
      <w:r w:rsidR="00DA32A2" w:rsidRPr="006432E4">
        <w:t xml:space="preserve">from the date specified for receipt of </w:t>
      </w:r>
      <w:r w:rsidR="007C53EE">
        <w:t>quote</w:t>
      </w:r>
      <w:r w:rsidR="00DA32A2" w:rsidRPr="006432E4">
        <w:t>s.</w:t>
      </w:r>
    </w:p>
    <w:p w14:paraId="16756312" w14:textId="77777777" w:rsidR="00E220AB" w:rsidRDefault="00E220AB" w:rsidP="00B82F44">
      <w:pPr>
        <w:overflowPunct/>
        <w:autoSpaceDE/>
        <w:autoSpaceDN/>
        <w:adjustRightInd/>
        <w:textAlignment w:val="auto"/>
      </w:pPr>
    </w:p>
    <w:p w14:paraId="347BA347" w14:textId="1FD692BD" w:rsidR="00E220AB" w:rsidRPr="00E220AB" w:rsidRDefault="00E220AB" w:rsidP="00E220AB">
      <w:pPr>
        <w:overflowPunct/>
        <w:autoSpaceDE/>
        <w:autoSpaceDN/>
        <w:adjustRightInd/>
        <w:textAlignment w:val="auto"/>
        <w:rPr>
          <w:i/>
          <w:iCs/>
        </w:rPr>
      </w:pPr>
      <w:r>
        <w:t xml:space="preserve">(c) </w:t>
      </w:r>
      <w:r w:rsidRPr="00E220AB">
        <w:rPr>
          <w:i/>
          <w:iCs/>
        </w:rPr>
        <w:t xml:space="preserve">Late submissions, modifications, revisions, and withdrawals of </w:t>
      </w:r>
      <w:r w:rsidR="007C53EE">
        <w:rPr>
          <w:i/>
          <w:iCs/>
        </w:rPr>
        <w:t>quote</w:t>
      </w:r>
      <w:r w:rsidRPr="00E220AB">
        <w:rPr>
          <w:i/>
          <w:iCs/>
        </w:rPr>
        <w:t>s.</w:t>
      </w:r>
    </w:p>
    <w:p w14:paraId="0633A44D" w14:textId="77777777" w:rsidR="00E220AB" w:rsidRDefault="00E220AB" w:rsidP="00E220AB">
      <w:pPr>
        <w:overflowPunct/>
        <w:autoSpaceDE/>
        <w:autoSpaceDN/>
        <w:adjustRightInd/>
        <w:textAlignment w:val="auto"/>
      </w:pPr>
    </w:p>
    <w:p w14:paraId="0632D8B8" w14:textId="1BFFBB1D" w:rsidR="00E220AB" w:rsidRDefault="00E220AB" w:rsidP="00E220AB">
      <w:pPr>
        <w:overflowPunct/>
        <w:autoSpaceDE/>
        <w:autoSpaceDN/>
        <w:adjustRightInd/>
        <w:ind w:left="720"/>
        <w:textAlignment w:val="auto"/>
      </w:pPr>
      <w:r>
        <w:t xml:space="preserve">(1) </w:t>
      </w:r>
      <w:r w:rsidR="007C53EE">
        <w:t>Quoter</w:t>
      </w:r>
      <w:r>
        <w:t xml:space="preserve">s are responsible for submitting </w:t>
      </w:r>
      <w:r w:rsidR="007C53EE">
        <w:t>quotes</w:t>
      </w:r>
      <w:r>
        <w:t xml:space="preserve"> and any modifications or revisions to the Government </w:t>
      </w:r>
      <w:r w:rsidR="007C53EE">
        <w:t>email</w:t>
      </w:r>
      <w:r>
        <w:t xml:space="preserve"> designated in the solicitation by the time specified in the solicitation.</w:t>
      </w:r>
    </w:p>
    <w:p w14:paraId="67B0CDE7" w14:textId="77777777" w:rsidR="00E220AB" w:rsidRDefault="00E220AB" w:rsidP="00E220AB">
      <w:pPr>
        <w:overflowPunct/>
        <w:autoSpaceDE/>
        <w:autoSpaceDN/>
        <w:adjustRightInd/>
        <w:textAlignment w:val="auto"/>
      </w:pPr>
    </w:p>
    <w:p w14:paraId="04D80691" w14:textId="5EAD4EBE" w:rsidR="00E220AB" w:rsidRDefault="00E220AB" w:rsidP="00E220AB">
      <w:pPr>
        <w:overflowPunct/>
        <w:autoSpaceDE/>
        <w:autoSpaceDN/>
        <w:adjustRightInd/>
        <w:ind w:left="720"/>
        <w:textAlignment w:val="auto"/>
      </w:pPr>
      <w:r>
        <w:t xml:space="preserve">(2) Any </w:t>
      </w:r>
      <w:r w:rsidR="007C53EE">
        <w:t>quote</w:t>
      </w:r>
      <w:r>
        <w:t xml:space="preserve">, modification, or revision received after the time specified for receipt of </w:t>
      </w:r>
      <w:r w:rsidR="007C53EE">
        <w:t>quotes</w:t>
      </w:r>
      <w:r>
        <w:t xml:space="preserve"> is “late” and will not be considered unless it is received before award is made and the Contracting Officer determines that accepting the late </w:t>
      </w:r>
      <w:r w:rsidR="007C53EE">
        <w:t>quote</w:t>
      </w:r>
      <w:r>
        <w:t xml:space="preserve"> would not unduly delay the acquisition. However, a late modification of an otherwise successful </w:t>
      </w:r>
      <w:r w:rsidR="007C53EE">
        <w:t>quote</w:t>
      </w:r>
      <w:r>
        <w:t xml:space="preserve"> that makes its terms more favorable to the Government will be considered at any time it is received and may be accepted.</w:t>
      </w:r>
    </w:p>
    <w:p w14:paraId="6E808E83" w14:textId="77777777" w:rsidR="00E220AB" w:rsidRDefault="00E220AB" w:rsidP="00E220AB">
      <w:pPr>
        <w:overflowPunct/>
        <w:autoSpaceDE/>
        <w:autoSpaceDN/>
        <w:adjustRightInd/>
        <w:textAlignment w:val="auto"/>
      </w:pPr>
    </w:p>
    <w:p w14:paraId="54E82D60" w14:textId="3F545DA3" w:rsidR="00E220AB" w:rsidRDefault="00E220AB" w:rsidP="00E220AB">
      <w:pPr>
        <w:overflowPunct/>
        <w:autoSpaceDE/>
        <w:autoSpaceDN/>
        <w:adjustRightInd/>
        <w:ind w:left="720"/>
        <w:textAlignment w:val="auto"/>
      </w:pPr>
      <w:r>
        <w:t xml:space="preserve">(3) If an emergency or unanticipated event interrupts normal Government processes so that </w:t>
      </w:r>
      <w:r w:rsidR="007C53EE">
        <w:t>quote</w:t>
      </w:r>
      <w:r>
        <w:t xml:space="preserve">s cannot be received at the Government </w:t>
      </w:r>
      <w:r w:rsidR="007C53EE">
        <w:t>email</w:t>
      </w:r>
      <w:r>
        <w:t xml:space="preserve"> designated for receipt of </w:t>
      </w:r>
      <w:r w:rsidR="007C53EE">
        <w:t>quotes</w:t>
      </w:r>
      <w:r>
        <w:t xml:space="preserve"> by the exact time specified in the solicitation, and urgent Government requirements preclude amendment of the solicitation or other notice of an extension of the closing date, the time specified for receipt of </w:t>
      </w:r>
      <w:r w:rsidR="007C53EE">
        <w:t>quote</w:t>
      </w:r>
      <w:r>
        <w:t>s will be deemed to be extended to the same time of day specified in the solicitation on the first work day on which normal Government processes resume.</w:t>
      </w:r>
    </w:p>
    <w:p w14:paraId="6A21AA64" w14:textId="77777777" w:rsidR="00E220AB" w:rsidRDefault="00E220AB" w:rsidP="00E220AB">
      <w:pPr>
        <w:overflowPunct/>
        <w:autoSpaceDE/>
        <w:autoSpaceDN/>
        <w:adjustRightInd/>
        <w:textAlignment w:val="auto"/>
      </w:pPr>
    </w:p>
    <w:p w14:paraId="6521C790" w14:textId="3CE0E9F0" w:rsidR="00E220AB" w:rsidRDefault="00E220AB" w:rsidP="00E220AB">
      <w:pPr>
        <w:overflowPunct/>
        <w:autoSpaceDE/>
        <w:autoSpaceDN/>
        <w:adjustRightInd/>
        <w:ind w:left="720"/>
        <w:textAlignment w:val="auto"/>
      </w:pPr>
      <w:r>
        <w:lastRenderedPageBreak/>
        <w:t xml:space="preserve">(4) </w:t>
      </w:r>
      <w:r w:rsidR="007C53EE">
        <w:t>Quoter</w:t>
      </w:r>
      <w:r>
        <w:t xml:space="preserve">s may withdraw their </w:t>
      </w:r>
      <w:r w:rsidR="007C53EE">
        <w:t>quotes</w:t>
      </w:r>
      <w:r>
        <w:t xml:space="preserve"> by written notice to the Government received at any time before award.</w:t>
      </w:r>
    </w:p>
    <w:p w14:paraId="1C5AC211" w14:textId="77777777" w:rsidR="00E220AB" w:rsidRDefault="00E220AB" w:rsidP="00E220AB">
      <w:pPr>
        <w:overflowPunct/>
        <w:autoSpaceDE/>
        <w:autoSpaceDN/>
        <w:adjustRightInd/>
        <w:ind w:left="720"/>
        <w:textAlignment w:val="auto"/>
      </w:pPr>
    </w:p>
    <w:p w14:paraId="212328E5" w14:textId="4F49EC23" w:rsidR="00E220AB" w:rsidRPr="00E220AB" w:rsidRDefault="00E220AB" w:rsidP="00E220AB">
      <w:pPr>
        <w:overflowPunct/>
        <w:autoSpaceDE/>
        <w:autoSpaceDN/>
        <w:adjustRightInd/>
        <w:textAlignment w:val="auto"/>
      </w:pPr>
      <w:r w:rsidRPr="00E220AB">
        <w:t>(d) </w:t>
      </w:r>
      <w:r w:rsidRPr="00E220AB">
        <w:rPr>
          <w:i/>
          <w:iCs/>
        </w:rPr>
        <w:t>Contract award (not applicable to Invitation for Bids)</w:t>
      </w:r>
      <w:r w:rsidRPr="00E220AB">
        <w:t xml:space="preserve">. The Government intends to evaluate </w:t>
      </w:r>
      <w:r w:rsidR="007C53EE">
        <w:t>quote</w:t>
      </w:r>
      <w:r w:rsidRPr="00E220AB">
        <w:t xml:space="preserve">s and award a contract without </w:t>
      </w:r>
      <w:proofErr w:type="gramStart"/>
      <w:r w:rsidRPr="00E220AB">
        <w:t>discussions</w:t>
      </w:r>
      <w:proofErr w:type="gramEnd"/>
      <w:r w:rsidRPr="00E220AB">
        <w:t xml:space="preserve">. Therefore, the </w:t>
      </w:r>
      <w:r w:rsidR="007C53EE">
        <w:t>Quoter</w:t>
      </w:r>
      <w:r w:rsidRPr="00E220AB">
        <w:t xml:space="preserve">’s initial </w:t>
      </w:r>
      <w:r w:rsidR="007C53EE">
        <w:t>quote</w:t>
      </w:r>
      <w:r w:rsidRPr="00E220AB">
        <w:t xml:space="preserve"> should contain the </w:t>
      </w:r>
      <w:r w:rsidR="007C53EE">
        <w:t>Quoter</w:t>
      </w:r>
      <w:r w:rsidRPr="00E220AB">
        <w:t xml:space="preserve">’s best terms. However, the Government reserves the right to conduct discussions, if necessary. The Government may reject any or all </w:t>
      </w:r>
      <w:r w:rsidR="007C53EE">
        <w:t>quote</w:t>
      </w:r>
      <w:r w:rsidRPr="00E220AB">
        <w:t xml:space="preserve">s if such action is in the public interest, accept other than the lowest </w:t>
      </w:r>
      <w:r w:rsidR="007C53EE">
        <w:t>quote</w:t>
      </w:r>
      <w:r w:rsidRPr="00E220AB">
        <w:t xml:space="preserve">, and waive informalities and minor irregularities in </w:t>
      </w:r>
      <w:r w:rsidR="007C53EE">
        <w:t>quote</w:t>
      </w:r>
      <w:r w:rsidRPr="00E220AB">
        <w:t>s received</w:t>
      </w:r>
      <w:r>
        <w:t>.</w:t>
      </w:r>
      <w:r>
        <w:br/>
      </w:r>
    </w:p>
    <w:p w14:paraId="3C265300" w14:textId="26434D43" w:rsidR="007C53EE" w:rsidRDefault="00E220AB" w:rsidP="007C53EE">
      <w:pPr>
        <w:overflowPunct/>
        <w:autoSpaceDE/>
        <w:autoSpaceDN/>
        <w:adjustRightInd/>
        <w:textAlignment w:val="auto"/>
      </w:pPr>
      <w:r w:rsidRPr="00E220AB">
        <w:t>(e) </w:t>
      </w:r>
      <w:r w:rsidRPr="00E220AB">
        <w:rPr>
          <w:i/>
          <w:iCs/>
        </w:rPr>
        <w:t>Debriefings</w:t>
      </w:r>
      <w:r w:rsidRPr="00E220AB">
        <w:t xml:space="preserve">. </w:t>
      </w:r>
      <w:r w:rsidR="007C53EE">
        <w:t>If a post award debriefing is given to requesting Quoter, the Government will disclose the following information, if applicable:</w:t>
      </w:r>
    </w:p>
    <w:p w14:paraId="254AF6CD" w14:textId="77777777" w:rsidR="007C53EE" w:rsidRDefault="007C53EE" w:rsidP="007C53EE">
      <w:pPr>
        <w:overflowPunct/>
        <w:autoSpaceDE/>
        <w:autoSpaceDN/>
        <w:adjustRightInd/>
        <w:ind w:left="720"/>
        <w:textAlignment w:val="auto"/>
      </w:pPr>
    </w:p>
    <w:p w14:paraId="47EADB1B" w14:textId="482D8196" w:rsidR="007C53EE" w:rsidRDefault="007C53EE" w:rsidP="007C53EE">
      <w:pPr>
        <w:overflowPunct/>
        <w:autoSpaceDE/>
        <w:autoSpaceDN/>
        <w:adjustRightInd/>
        <w:ind w:left="720"/>
        <w:textAlignment w:val="auto"/>
      </w:pPr>
      <w:r>
        <w:t>(1) The agency’s evaluation of the significant weak or deficient factors in the debriefed Quoter’s offer.</w:t>
      </w:r>
    </w:p>
    <w:p w14:paraId="17E48356" w14:textId="77777777" w:rsidR="007C53EE" w:rsidRDefault="007C53EE" w:rsidP="007C53EE">
      <w:pPr>
        <w:overflowPunct/>
        <w:autoSpaceDE/>
        <w:autoSpaceDN/>
        <w:adjustRightInd/>
        <w:ind w:left="720"/>
        <w:textAlignment w:val="auto"/>
      </w:pPr>
    </w:p>
    <w:p w14:paraId="348F3CA1" w14:textId="236419E4" w:rsidR="007C53EE" w:rsidRDefault="007C53EE" w:rsidP="007C53EE">
      <w:pPr>
        <w:overflowPunct/>
        <w:autoSpaceDE/>
        <w:autoSpaceDN/>
        <w:adjustRightInd/>
        <w:ind w:left="720"/>
        <w:textAlignment w:val="auto"/>
      </w:pPr>
      <w:r>
        <w:t>(2) The overall evaluated cost or price and technical rating of the successful Quoter and the debriefed Quoter and past performance information on the debriefed Quoter.</w:t>
      </w:r>
    </w:p>
    <w:p w14:paraId="7615C3C7" w14:textId="77777777" w:rsidR="007C53EE" w:rsidRDefault="007C53EE" w:rsidP="007C53EE">
      <w:pPr>
        <w:overflowPunct/>
        <w:autoSpaceDE/>
        <w:autoSpaceDN/>
        <w:adjustRightInd/>
        <w:ind w:left="720"/>
        <w:textAlignment w:val="auto"/>
      </w:pPr>
    </w:p>
    <w:p w14:paraId="3C049A96" w14:textId="7CC409E8" w:rsidR="007C53EE" w:rsidRDefault="007C53EE" w:rsidP="007C53EE">
      <w:pPr>
        <w:overflowPunct/>
        <w:autoSpaceDE/>
        <w:autoSpaceDN/>
        <w:adjustRightInd/>
        <w:ind w:left="720"/>
        <w:textAlignment w:val="auto"/>
      </w:pPr>
      <w:r>
        <w:t>(3) The overall ranking of all Quoters when any ranking was developed by the agency during source selection.</w:t>
      </w:r>
    </w:p>
    <w:p w14:paraId="17AB388C" w14:textId="77777777" w:rsidR="007C53EE" w:rsidRDefault="007C53EE" w:rsidP="007C53EE">
      <w:pPr>
        <w:overflowPunct/>
        <w:autoSpaceDE/>
        <w:autoSpaceDN/>
        <w:adjustRightInd/>
        <w:ind w:left="720"/>
        <w:textAlignment w:val="auto"/>
      </w:pPr>
    </w:p>
    <w:p w14:paraId="1EA51459" w14:textId="77777777" w:rsidR="007C53EE" w:rsidRDefault="007C53EE" w:rsidP="007C53EE">
      <w:pPr>
        <w:overflowPunct/>
        <w:autoSpaceDE/>
        <w:autoSpaceDN/>
        <w:adjustRightInd/>
        <w:ind w:left="720"/>
        <w:textAlignment w:val="auto"/>
      </w:pPr>
      <w:r>
        <w:t>(4) A summary of the rationale for award.</w:t>
      </w:r>
    </w:p>
    <w:p w14:paraId="3E0A6ABB" w14:textId="77777777" w:rsidR="007C53EE" w:rsidRDefault="007C53EE" w:rsidP="007C53EE">
      <w:pPr>
        <w:overflowPunct/>
        <w:autoSpaceDE/>
        <w:autoSpaceDN/>
        <w:adjustRightInd/>
        <w:ind w:left="720"/>
        <w:textAlignment w:val="auto"/>
      </w:pPr>
    </w:p>
    <w:p w14:paraId="30AD5DF4" w14:textId="1BE632AB" w:rsidR="007C53EE" w:rsidRDefault="007C53EE" w:rsidP="007C53EE">
      <w:pPr>
        <w:overflowPunct/>
        <w:autoSpaceDE/>
        <w:autoSpaceDN/>
        <w:adjustRightInd/>
        <w:ind w:left="720"/>
        <w:textAlignment w:val="auto"/>
      </w:pPr>
      <w:r>
        <w:t>(5) For acquisitions of commercial products, the make and model of the product to be delivered by the successful Quoter.</w:t>
      </w:r>
    </w:p>
    <w:p w14:paraId="05FA2133" w14:textId="77777777" w:rsidR="007C53EE" w:rsidRDefault="007C53EE" w:rsidP="007C53EE">
      <w:pPr>
        <w:overflowPunct/>
        <w:autoSpaceDE/>
        <w:autoSpaceDN/>
        <w:adjustRightInd/>
        <w:ind w:left="720"/>
        <w:textAlignment w:val="auto"/>
      </w:pPr>
    </w:p>
    <w:p w14:paraId="39154458" w14:textId="6C838F14" w:rsidR="00E220AB" w:rsidRPr="006432E4" w:rsidRDefault="007C53EE" w:rsidP="007C53EE">
      <w:pPr>
        <w:overflowPunct/>
        <w:autoSpaceDE/>
        <w:autoSpaceDN/>
        <w:adjustRightInd/>
        <w:ind w:left="720"/>
        <w:textAlignment w:val="auto"/>
      </w:pPr>
      <w:r>
        <w:t>(6) Reasonable responses to relevant questions posed by the debriefed Quoter as to whether the agency followed source-selection procedures set forth in the solicitation, applicable regulations, and other applicable authorities.</w:t>
      </w:r>
      <w:r>
        <w:br/>
      </w:r>
    </w:p>
    <w:p w14:paraId="1C0279C9" w14:textId="0E14E954" w:rsidR="00A15B59" w:rsidRPr="00C47854" w:rsidRDefault="00944C2E" w:rsidP="00B82F44">
      <w:pPr>
        <w:overflowPunct/>
        <w:autoSpaceDE/>
        <w:autoSpaceDN/>
        <w:adjustRightInd/>
        <w:textAlignment w:val="auto"/>
        <w:rPr>
          <w:b/>
          <w:bCs/>
          <w:u w:val="single"/>
        </w:rPr>
      </w:pPr>
      <w:r w:rsidRPr="00C47854">
        <w:rPr>
          <w:b/>
          <w:bCs/>
          <w:u w:val="single"/>
        </w:rPr>
        <w:t>Questions</w:t>
      </w:r>
      <w:r w:rsidR="007C53EE">
        <w:rPr>
          <w:b/>
          <w:bCs/>
          <w:u w:val="single"/>
        </w:rPr>
        <w:br/>
      </w:r>
    </w:p>
    <w:p w14:paraId="3B1CD7B7" w14:textId="1378614E" w:rsidR="00944C2E" w:rsidRPr="006432E4" w:rsidRDefault="00944C2E" w:rsidP="00B82F44">
      <w:pPr>
        <w:overflowPunct/>
        <w:autoSpaceDE/>
        <w:autoSpaceDN/>
        <w:adjustRightInd/>
        <w:textAlignment w:val="auto"/>
      </w:pPr>
      <w:r w:rsidRPr="006432E4">
        <w:t xml:space="preserve">Questions </w:t>
      </w:r>
      <w:r w:rsidR="00E172E8" w:rsidRPr="006432E4">
        <w:t xml:space="preserve">shall be submitted via email to </w:t>
      </w:r>
      <w:hyperlink r:id="rId13" w:history="1">
        <w:r w:rsidR="001F47EF" w:rsidRPr="00D21C41">
          <w:rPr>
            <w:rStyle w:val="Hyperlink"/>
          </w:rPr>
          <w:t>joanne.meiers@usda.gov</w:t>
        </w:r>
      </w:hyperlink>
      <w:r w:rsidR="00E172E8" w:rsidRPr="006432E4">
        <w:t xml:space="preserve"> and </w:t>
      </w:r>
      <w:r w:rsidRPr="006432E4">
        <w:t xml:space="preserve">are due no later than </w:t>
      </w:r>
      <w:r w:rsidR="006432E4" w:rsidRPr="006432E4">
        <w:t>December</w:t>
      </w:r>
      <w:r w:rsidRPr="006432E4">
        <w:t xml:space="preserve"> </w:t>
      </w:r>
      <w:r w:rsidR="00E172E8" w:rsidRPr="006432E4">
        <w:t>1</w:t>
      </w:r>
      <w:r w:rsidR="006432E4" w:rsidRPr="006432E4">
        <w:t>2</w:t>
      </w:r>
      <w:r w:rsidRPr="006432E4">
        <w:t xml:space="preserve">, 2025, at </w:t>
      </w:r>
      <w:r w:rsidR="006432E4" w:rsidRPr="006432E4">
        <w:t>5</w:t>
      </w:r>
      <w:r w:rsidRPr="006432E4">
        <w:t xml:space="preserve">:00 PM </w:t>
      </w:r>
      <w:r w:rsidR="006432E4" w:rsidRPr="006432E4">
        <w:t>Mountain</w:t>
      </w:r>
      <w:r w:rsidRPr="006432E4">
        <w:t xml:space="preserve"> Time. </w:t>
      </w:r>
      <w:r w:rsidR="0038086C" w:rsidRPr="006432E4">
        <w:t xml:space="preserve"> </w:t>
      </w:r>
      <w:r w:rsidRPr="006432E4">
        <w:t>This will ensure enough time to respond before the solicitation period ends.</w:t>
      </w:r>
      <w:r w:rsidR="00E172E8" w:rsidRPr="006432E4">
        <w:t xml:space="preserve"> </w:t>
      </w:r>
      <w:r w:rsidRPr="006432E4">
        <w:t xml:space="preserve"> Please include the solicitation name and number as the subject line of the email.</w:t>
      </w:r>
    </w:p>
    <w:p w14:paraId="0478B46F" w14:textId="77777777" w:rsidR="00C74CC2" w:rsidRDefault="00C74CC2" w:rsidP="322F6CCB">
      <w:pPr>
        <w:overflowPunct/>
        <w:autoSpaceDE/>
        <w:autoSpaceDN/>
        <w:adjustRightInd/>
        <w:textAlignment w:val="auto"/>
        <w:rPr>
          <w:b/>
          <w:bCs/>
          <w:color w:val="0F4761" w:themeColor="accent1" w:themeShade="BF"/>
        </w:rPr>
      </w:pPr>
    </w:p>
    <w:p w14:paraId="65B5F8C8" w14:textId="4AC6245A" w:rsidR="00E52D71" w:rsidRDefault="00E52D71" w:rsidP="00E52D71">
      <w:pPr>
        <w:rPr>
          <w:b/>
          <w:bCs/>
        </w:rPr>
      </w:pPr>
      <w:r w:rsidRPr="00403FD0">
        <w:rPr>
          <w:b/>
          <w:bCs/>
        </w:rPr>
        <w:t>52.252-1</w:t>
      </w:r>
      <w:r>
        <w:rPr>
          <w:b/>
          <w:bCs/>
        </w:rPr>
        <w:t xml:space="preserve"> </w:t>
      </w:r>
      <w:r w:rsidRPr="00403FD0">
        <w:rPr>
          <w:b/>
          <w:bCs/>
        </w:rPr>
        <w:t>Solicitation Provisions Incorporated by Reference</w:t>
      </w:r>
      <w:r>
        <w:rPr>
          <w:b/>
          <w:bCs/>
        </w:rPr>
        <w:t xml:space="preserve"> (</w:t>
      </w:r>
      <w:r w:rsidRPr="00403FD0">
        <w:rPr>
          <w:b/>
          <w:bCs/>
        </w:rPr>
        <w:t>Feb 1998</w:t>
      </w:r>
      <w:r>
        <w:rPr>
          <w:b/>
          <w:bCs/>
        </w:rPr>
        <w:t>)</w:t>
      </w:r>
    </w:p>
    <w:p w14:paraId="11160566" w14:textId="77777777" w:rsidR="00E52D71" w:rsidRDefault="00E52D71" w:rsidP="00E52D71">
      <w:r w:rsidRPr="00403FD0">
        <w:t xml:space="preserve">This solicitation incorporates one or more solicitation provisions by reference, with the same force and effect as if they were given in full text. </w:t>
      </w:r>
      <w:r>
        <w:t xml:space="preserve"> </w:t>
      </w:r>
      <w:r w:rsidRPr="00403FD0">
        <w:t xml:space="preserve">Upon request, the Contracting Officer will make their full text available. </w:t>
      </w:r>
      <w:r>
        <w:t xml:space="preserve"> </w:t>
      </w:r>
      <w:r w:rsidRPr="00403FD0">
        <w:t xml:space="preserve">The offeror is cautioned that the listed provisions may include blocks that must be completed by the offeror and submitted with its quotation or offer. </w:t>
      </w:r>
      <w:r>
        <w:t xml:space="preserve"> </w:t>
      </w:r>
      <w:r w:rsidRPr="00403FD0">
        <w:t xml:space="preserve">In lieu of submitting the full text of those provisions, the offeror may identify the provision by paragraph identifier and provide the appropriate information with its quotation or offer. </w:t>
      </w:r>
      <w:r>
        <w:t xml:space="preserve"> </w:t>
      </w:r>
      <w:r w:rsidRPr="00403FD0">
        <w:t xml:space="preserve">Also, the full text of a solicitation provision </w:t>
      </w:r>
      <w:r w:rsidRPr="00403FD0">
        <w:lastRenderedPageBreak/>
        <w:t>may be accessed electronically at this/these address(es):</w:t>
      </w:r>
      <w:r>
        <w:t xml:space="preserve"> </w:t>
      </w:r>
      <w:hyperlink r:id="rId14" w:history="1">
        <w:r w:rsidRPr="00C43979">
          <w:rPr>
            <w:rStyle w:val="Hyperlink"/>
            <w:rFonts w:eastAsiaTheme="majorEastAsia"/>
          </w:rPr>
          <w:t>https://www.acquisition.gov/far-overhaul/far-part-deviation-guide/far-overhaul-part-52</w:t>
        </w:r>
      </w:hyperlink>
    </w:p>
    <w:p w14:paraId="58D366D6" w14:textId="77777777" w:rsidR="00E52D71" w:rsidRDefault="00E52D71" w:rsidP="00E52D71"/>
    <w:p w14:paraId="4F58AB22" w14:textId="77777777" w:rsidR="00443CC3" w:rsidRDefault="00443CC3" w:rsidP="00443CC3">
      <w:r>
        <w:t>52.203-18</w:t>
      </w:r>
      <w:r>
        <w:tab/>
        <w:t xml:space="preserve">Prohibition on Contracting with Entities that Require Certain Internal Confidentiality </w:t>
      </w:r>
      <w:r>
        <w:tab/>
      </w:r>
      <w:r>
        <w:tab/>
        <w:t>Agreements or Statements-Representation (Jan 2017)</w:t>
      </w:r>
    </w:p>
    <w:p w14:paraId="76583CE9" w14:textId="67E5229E" w:rsidR="00443CC3" w:rsidRPr="00443CC3" w:rsidRDefault="00443CC3" w:rsidP="00443CC3">
      <w:r w:rsidRPr="00443CC3">
        <w:t>52.217-5</w:t>
      </w:r>
      <w:r w:rsidRPr="00443CC3">
        <w:tab/>
        <w:t>Evaluation of Options (Nov 2025)</w:t>
      </w:r>
    </w:p>
    <w:p w14:paraId="27E288F7" w14:textId="77777777" w:rsidR="00E57F55" w:rsidRPr="00E57F55" w:rsidRDefault="00E57F55" w:rsidP="00E57F55">
      <w:r w:rsidRPr="00E57F55">
        <w:t>52.237-1</w:t>
      </w:r>
      <w:r w:rsidRPr="00E57F55">
        <w:tab/>
        <w:t>Site Visits (Apr 1984)</w:t>
      </w:r>
    </w:p>
    <w:p w14:paraId="00C5378C" w14:textId="77777777" w:rsidR="00443CC3" w:rsidRDefault="00443CC3" w:rsidP="00443CC3">
      <w:r>
        <w:t>52.240-90</w:t>
      </w:r>
      <w:r>
        <w:tab/>
        <w:t>Security Prohibitions and Exclusions Representations and Certifications (Nov 2025</w:t>
      </w:r>
      <w:r w:rsidRPr="007D351C">
        <w:t>)</w:t>
      </w:r>
    </w:p>
    <w:p w14:paraId="35776494" w14:textId="77777777" w:rsidR="00443CC3" w:rsidRDefault="00443CC3" w:rsidP="00443CC3">
      <w:pPr>
        <w:overflowPunct/>
        <w:textAlignment w:val="auto"/>
        <w:rPr>
          <w:b/>
          <w:bCs/>
          <w:color w:val="000000"/>
          <w:szCs w:val="24"/>
          <w:u w:val="single"/>
        </w:rPr>
      </w:pPr>
    </w:p>
    <w:p w14:paraId="137BEC26" w14:textId="28F0B5B3" w:rsidR="00443CC3" w:rsidRDefault="00443CC3" w:rsidP="00443CC3">
      <w:pPr>
        <w:overflowPunct/>
        <w:textAlignment w:val="auto"/>
        <w:rPr>
          <w:szCs w:val="24"/>
        </w:rPr>
      </w:pPr>
      <w:r w:rsidRPr="00E905C9">
        <w:rPr>
          <w:b/>
          <w:bCs/>
          <w:color w:val="000000"/>
          <w:szCs w:val="24"/>
          <w:u w:val="single"/>
        </w:rPr>
        <w:t>The following provisions are applicable if checked:</w:t>
      </w:r>
      <w:r w:rsidRPr="00E905C9">
        <w:rPr>
          <w:color w:val="000000"/>
          <w:szCs w:val="24"/>
        </w:rPr>
        <w:t xml:space="preserve">  </w:t>
      </w:r>
    </w:p>
    <w:p w14:paraId="141F28ED" w14:textId="32A5BF41" w:rsidR="00443CC3" w:rsidRDefault="00000000" w:rsidP="00443CC3">
      <w:sdt>
        <w:sdtPr>
          <w:rPr>
            <w:rFonts w:ascii="MS Gothic" w:eastAsia="MS Gothic" w:hAnsi="MS Gothic"/>
          </w:rPr>
          <w:id w:val="-1854023859"/>
          <w14:checkbox>
            <w14:checked w14:val="0"/>
            <w14:checkedState w14:val="2612" w14:font="MS Gothic"/>
            <w14:uncheckedState w14:val="2610" w14:font="MS Gothic"/>
          </w14:checkbox>
        </w:sdtPr>
        <w:sdtContent>
          <w:r w:rsidR="00E57F55">
            <w:rPr>
              <w:rFonts w:ascii="MS Gothic" w:eastAsia="MS Gothic" w:hAnsi="MS Gothic" w:hint="eastAsia"/>
            </w:rPr>
            <w:t>☐</w:t>
          </w:r>
        </w:sdtContent>
      </w:sdt>
      <w:r w:rsidR="00443CC3" w:rsidRPr="00D91256">
        <w:t xml:space="preserve"> </w:t>
      </w:r>
      <w:r w:rsidR="00443CC3">
        <w:t xml:space="preserve"> 52.203-11</w:t>
      </w:r>
      <w:r w:rsidR="00443CC3">
        <w:tab/>
        <w:t xml:space="preserve">Certification and Disclosure Regarding Payments to Influence Certain Federal </w:t>
      </w:r>
      <w:r w:rsidR="00443CC3">
        <w:tab/>
      </w:r>
      <w:r w:rsidR="00443CC3">
        <w:tab/>
      </w:r>
      <w:r w:rsidR="00443CC3">
        <w:tab/>
        <w:t>Transactions (Sep 2024)</w:t>
      </w:r>
    </w:p>
    <w:p w14:paraId="0A71D724" w14:textId="782E1B4D" w:rsidR="00443CC3" w:rsidRDefault="00000000" w:rsidP="00443CC3">
      <w:sdt>
        <w:sdtPr>
          <w:rPr>
            <w:rFonts w:ascii="MS Gothic" w:eastAsia="MS Gothic" w:hAnsi="MS Gothic"/>
          </w:rPr>
          <w:id w:val="340825540"/>
          <w14:checkbox>
            <w14:checked w14:val="1"/>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52.204-7</w:t>
      </w:r>
      <w:r w:rsidR="00443CC3">
        <w:tab/>
        <w:t>System for Award Management—Registration (Nov 2025</w:t>
      </w:r>
      <w:r w:rsidR="00443CC3" w:rsidRPr="007D351C">
        <w:t>)</w:t>
      </w:r>
    </w:p>
    <w:p w14:paraId="4C574367" w14:textId="77777777" w:rsidR="00443CC3" w:rsidRDefault="00000000" w:rsidP="00443CC3">
      <w:pPr>
        <w:ind w:left="1440"/>
      </w:pPr>
      <w:sdt>
        <w:sdtPr>
          <w:rPr>
            <w:rFonts w:ascii="MS Gothic" w:eastAsia="MS Gothic" w:hAnsi="MS Gothic"/>
          </w:rPr>
          <w:id w:val="-497426638"/>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99760D">
        <w:t xml:space="preserve"> </w:t>
      </w:r>
      <w:r w:rsidR="00443CC3">
        <w:t>Alternate I (Nov 2025</w:t>
      </w:r>
      <w:r w:rsidR="00443CC3" w:rsidRPr="007D351C">
        <w:t>)</w:t>
      </w:r>
      <w:r w:rsidR="00443CC3">
        <w:t xml:space="preserve"> to 52.204-7</w:t>
      </w:r>
    </w:p>
    <w:p w14:paraId="4AC194E8" w14:textId="77777777" w:rsidR="00443CC3" w:rsidRDefault="00000000" w:rsidP="00443CC3">
      <w:sdt>
        <w:sdtPr>
          <w:rPr>
            <w:rFonts w:ascii="MS Gothic" w:eastAsia="MS Gothic" w:hAnsi="MS Gothic"/>
          </w:rPr>
          <w:id w:val="-522626696"/>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t xml:space="preserve"> </w:t>
      </w:r>
      <w:r w:rsidR="00443CC3" w:rsidRPr="00D91256">
        <w:t xml:space="preserve"> </w:t>
      </w:r>
      <w:r w:rsidR="00443CC3">
        <w:t>52.204-90</w:t>
      </w:r>
      <w:r w:rsidR="00443CC3">
        <w:tab/>
        <w:t>Offeror Identification (Nov 2025</w:t>
      </w:r>
      <w:r w:rsidR="00443CC3" w:rsidRPr="007D351C">
        <w:t>)</w:t>
      </w:r>
    </w:p>
    <w:p w14:paraId="7F7A5933" w14:textId="77777777" w:rsidR="00443CC3" w:rsidRDefault="00000000" w:rsidP="00443CC3">
      <w:sdt>
        <w:sdtPr>
          <w:rPr>
            <w:rFonts w:ascii="MS Gothic" w:eastAsia="MS Gothic" w:hAnsi="MS Gothic"/>
          </w:rPr>
          <w:id w:val="-2097465925"/>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t xml:space="preserve"> </w:t>
      </w:r>
      <w:r w:rsidR="00443CC3" w:rsidRPr="00D91256">
        <w:t xml:space="preserve"> </w:t>
      </w:r>
      <w:r w:rsidR="00443CC3">
        <w:t>52.207-6</w:t>
      </w:r>
      <w:r w:rsidR="00443CC3">
        <w:tab/>
        <w:t xml:space="preserve">Solicitation of Offers from Small Business Concerns and Small Business Teaming </w:t>
      </w:r>
      <w:r w:rsidR="00443CC3">
        <w:tab/>
      </w:r>
      <w:r w:rsidR="00443CC3">
        <w:tab/>
        <w:t>Arrangements or Joint Ventures (Multiple-Award Contracts) (Aug 2024)</w:t>
      </w:r>
    </w:p>
    <w:p w14:paraId="13BD0054" w14:textId="77777777" w:rsidR="00443CC3" w:rsidRDefault="00000000" w:rsidP="00443CC3">
      <w:sdt>
        <w:sdtPr>
          <w:rPr>
            <w:rFonts w:ascii="MS Gothic" w:eastAsia="MS Gothic" w:hAnsi="MS Gothic"/>
          </w:rPr>
          <w:id w:val="-563032293"/>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52.209-12</w:t>
      </w:r>
      <w:r w:rsidR="00443CC3">
        <w:tab/>
        <w:t>Certification Regarding Tax Matters (Oct 2025)</w:t>
      </w:r>
    </w:p>
    <w:p w14:paraId="54C2414C" w14:textId="2400550F" w:rsidR="00443CC3" w:rsidRDefault="00000000" w:rsidP="00443CC3">
      <w:sdt>
        <w:sdtPr>
          <w:rPr>
            <w:rFonts w:ascii="MS Gothic" w:eastAsia="MS Gothic" w:hAnsi="MS Gothic"/>
          </w:rPr>
          <w:id w:val="-1616507332"/>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52.219-2</w:t>
      </w:r>
      <w:r w:rsidR="00443CC3">
        <w:tab/>
        <w:t>Equal Low Bids (Nov 2025</w:t>
      </w:r>
      <w:r w:rsidR="00443CC3" w:rsidRPr="007D351C">
        <w:t>)</w:t>
      </w:r>
    </w:p>
    <w:p w14:paraId="3B4FF5F3" w14:textId="77777777" w:rsidR="00443CC3" w:rsidRDefault="00000000" w:rsidP="00443CC3">
      <w:sdt>
        <w:sdtPr>
          <w:rPr>
            <w:rFonts w:ascii="MS Gothic" w:eastAsia="MS Gothic" w:hAnsi="MS Gothic"/>
          </w:rPr>
          <w:id w:val="-403528827"/>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52.222-18</w:t>
      </w:r>
      <w:r w:rsidR="00443CC3">
        <w:tab/>
        <w:t xml:space="preserve">Certification Regarding Knowledge of Child Labor for Listed End Products (Feb </w:t>
      </w:r>
      <w:r w:rsidR="00443CC3">
        <w:tab/>
      </w:r>
      <w:r w:rsidR="00443CC3">
        <w:tab/>
      </w:r>
      <w:r w:rsidR="00443CC3">
        <w:tab/>
        <w:t>2021)</w:t>
      </w:r>
    </w:p>
    <w:p w14:paraId="059B2FFE" w14:textId="1A706484" w:rsidR="00443CC3" w:rsidRDefault="00000000" w:rsidP="00443CC3">
      <w:sdt>
        <w:sdtPr>
          <w:rPr>
            <w:rFonts w:ascii="MS Gothic" w:eastAsia="MS Gothic" w:hAnsi="MS Gothic"/>
          </w:rPr>
          <w:id w:val="676315154"/>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52.222-48</w:t>
      </w:r>
      <w:r w:rsidR="00443CC3">
        <w:tab/>
        <w:t xml:space="preserve">Exemption from Application of the Service Contract Labor Standards for </w:t>
      </w:r>
      <w:r w:rsidR="00443CC3">
        <w:tab/>
      </w:r>
      <w:r w:rsidR="00443CC3">
        <w:tab/>
      </w:r>
      <w:r w:rsidR="00443CC3">
        <w:tab/>
      </w:r>
      <w:r w:rsidR="00443CC3">
        <w:tab/>
        <w:t>Maintenance, Calibration, or Repair of Certain Equipment–Certification (Nov 2025</w:t>
      </w:r>
      <w:r w:rsidR="00443CC3" w:rsidRPr="007D351C">
        <w:t>)</w:t>
      </w:r>
    </w:p>
    <w:p w14:paraId="2D8CC60B" w14:textId="21BCCF6F" w:rsidR="00443CC3" w:rsidRDefault="00000000" w:rsidP="00443CC3">
      <w:sdt>
        <w:sdtPr>
          <w:rPr>
            <w:rFonts w:ascii="MS Gothic" w:eastAsia="MS Gothic" w:hAnsi="MS Gothic"/>
          </w:rPr>
          <w:id w:val="-1214191494"/>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52.222-52</w:t>
      </w:r>
      <w:r w:rsidR="00443CC3">
        <w:tab/>
        <w:t xml:space="preserve">Exemption from Application of the Service Contract Labor Standards for Certain </w:t>
      </w:r>
      <w:r w:rsidR="00443CC3">
        <w:tab/>
      </w:r>
      <w:r w:rsidR="00443CC3">
        <w:tab/>
      </w:r>
      <w:r w:rsidR="00443CC3">
        <w:tab/>
        <w:t>Services-Certification (Nov 2025</w:t>
      </w:r>
      <w:r w:rsidR="00443CC3" w:rsidRPr="007D351C">
        <w:t>)</w:t>
      </w:r>
    </w:p>
    <w:p w14:paraId="0C965244" w14:textId="77777777" w:rsidR="00443CC3" w:rsidRDefault="00000000" w:rsidP="00443CC3">
      <w:sdt>
        <w:sdtPr>
          <w:rPr>
            <w:rFonts w:ascii="MS Gothic" w:eastAsia="MS Gothic" w:hAnsi="MS Gothic"/>
          </w:rPr>
          <w:id w:val="937479245"/>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52.222-56</w:t>
      </w:r>
      <w:r w:rsidR="00443CC3">
        <w:tab/>
        <w:t>Certification Regarding Trafficking in Persons Compliance Plan (Oct 2020)</w:t>
      </w:r>
    </w:p>
    <w:p w14:paraId="033CE903" w14:textId="62AC7B05" w:rsidR="008551DD" w:rsidRDefault="00000000" w:rsidP="00443CC3">
      <w:sdt>
        <w:sdtPr>
          <w:rPr>
            <w:rFonts w:ascii="MS Gothic" w:eastAsia="MS Gothic" w:hAnsi="MS Gothic"/>
          </w:rPr>
          <w:id w:val="1459693686"/>
          <w14:checkbox>
            <w14:checked w14:val="1"/>
            <w14:checkedState w14:val="2612" w14:font="MS Gothic"/>
            <w14:uncheckedState w14:val="2610" w14:font="MS Gothic"/>
          </w14:checkbox>
        </w:sdtPr>
        <w:sdtContent>
          <w:r w:rsidR="008551DD">
            <w:rPr>
              <w:rFonts w:ascii="MS Gothic" w:eastAsia="MS Gothic" w:hAnsi="MS Gothic" w:hint="eastAsia"/>
            </w:rPr>
            <w:t>☒</w:t>
          </w:r>
        </w:sdtContent>
      </w:sdt>
      <w:r w:rsidR="008551DD" w:rsidRPr="00D91256">
        <w:t xml:space="preserve"> </w:t>
      </w:r>
      <w:r w:rsidR="008551DD">
        <w:t xml:space="preserve"> </w:t>
      </w:r>
      <w:r w:rsidR="008551DD" w:rsidRPr="008551DD">
        <w:t>52.223-1 Biobased Product Certification</w:t>
      </w:r>
    </w:p>
    <w:p w14:paraId="7DDEAC01" w14:textId="77777777" w:rsidR="00443CC3" w:rsidRDefault="00000000" w:rsidP="00443CC3">
      <w:sdt>
        <w:sdtPr>
          <w:rPr>
            <w:rFonts w:ascii="MS Gothic" w:eastAsia="MS Gothic" w:hAnsi="MS Gothic"/>
          </w:rPr>
          <w:id w:val="-731228953"/>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52.223-4</w:t>
      </w:r>
      <w:r w:rsidR="00443CC3">
        <w:tab/>
        <w:t>Recovered Material Certification (May 2008)</w:t>
      </w:r>
    </w:p>
    <w:p w14:paraId="62799022" w14:textId="77777777" w:rsidR="00443CC3" w:rsidRDefault="00000000" w:rsidP="00443CC3">
      <w:sdt>
        <w:sdtPr>
          <w:rPr>
            <w:rFonts w:ascii="MS Gothic" w:eastAsia="MS Gothic" w:hAnsi="MS Gothic"/>
          </w:rPr>
          <w:id w:val="1394626026"/>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52.225-2</w:t>
      </w:r>
      <w:r w:rsidR="00443CC3">
        <w:tab/>
        <w:t>Buy American Certificate (Oct 2022)</w:t>
      </w:r>
    </w:p>
    <w:p w14:paraId="6C9B463C" w14:textId="77777777" w:rsidR="00443CC3" w:rsidRDefault="00000000" w:rsidP="00443CC3">
      <w:sdt>
        <w:sdtPr>
          <w:rPr>
            <w:rFonts w:ascii="MS Gothic" w:eastAsia="MS Gothic" w:hAnsi="MS Gothic"/>
          </w:rPr>
          <w:id w:val="-1067640742"/>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52.225-4</w:t>
      </w:r>
      <w:r w:rsidR="00443CC3">
        <w:tab/>
        <w:t>Buy American-Free Trade Agreements-Israeli Trade Act Certificate (Nov 2025</w:t>
      </w:r>
      <w:r w:rsidR="00443CC3" w:rsidRPr="007D351C">
        <w:t>)</w:t>
      </w:r>
    </w:p>
    <w:p w14:paraId="1BE25C7E" w14:textId="77777777" w:rsidR="00443CC3" w:rsidRDefault="00000000" w:rsidP="00443CC3">
      <w:sdt>
        <w:sdtPr>
          <w:rPr>
            <w:rFonts w:ascii="MS Gothic" w:eastAsia="MS Gothic" w:hAnsi="MS Gothic"/>
          </w:rPr>
          <w:id w:val="-1462185405"/>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52.225-6</w:t>
      </w:r>
      <w:r w:rsidR="00443CC3">
        <w:tab/>
        <w:t>Trade Agreements-Certificate (Feb 2021)</w:t>
      </w:r>
    </w:p>
    <w:p w14:paraId="56030871" w14:textId="77777777" w:rsidR="00443CC3" w:rsidRDefault="00000000" w:rsidP="00443CC3">
      <w:sdt>
        <w:sdtPr>
          <w:rPr>
            <w:rFonts w:ascii="MS Gothic" w:eastAsia="MS Gothic" w:hAnsi="MS Gothic"/>
          </w:rPr>
          <w:id w:val="-1422335076"/>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52.226-3</w:t>
      </w:r>
      <w:r w:rsidR="00443CC3">
        <w:tab/>
        <w:t>Disaster or Emergency Area Representation (Nov 2007)</w:t>
      </w:r>
    </w:p>
    <w:p w14:paraId="4D67B982" w14:textId="77777777" w:rsidR="00443CC3" w:rsidRDefault="00000000" w:rsidP="00443CC3">
      <w:sdt>
        <w:sdtPr>
          <w:rPr>
            <w:rFonts w:ascii="MS Gothic" w:eastAsia="MS Gothic" w:hAnsi="MS Gothic"/>
          </w:rPr>
          <w:id w:val="-450937844"/>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D91256">
        <w:t xml:space="preserve"> </w:t>
      </w:r>
      <w:r w:rsidR="00443CC3">
        <w:t xml:space="preserve"> 52.229-11</w:t>
      </w:r>
      <w:r w:rsidR="00443CC3">
        <w:tab/>
        <w:t>Tax on Certain Foreign Procurements—Notice and Representation (Jul 2025</w:t>
      </w:r>
      <w:r w:rsidR="00443CC3" w:rsidRPr="007D351C">
        <w:t>)</w:t>
      </w:r>
    </w:p>
    <w:p w14:paraId="268AE3B8" w14:textId="77777777" w:rsidR="00443CC3" w:rsidRDefault="00443CC3" w:rsidP="00443CC3"/>
    <w:p w14:paraId="61A93FD7" w14:textId="77777777" w:rsidR="00E57F55" w:rsidRPr="00D34FF4" w:rsidRDefault="00E57F55" w:rsidP="00E57F55">
      <w:pPr>
        <w:overflowPunct/>
        <w:autoSpaceDE/>
        <w:autoSpaceDN/>
        <w:adjustRightInd/>
        <w:textAlignment w:val="auto"/>
        <w:rPr>
          <w:b/>
          <w:szCs w:val="24"/>
        </w:rPr>
      </w:pPr>
      <w:r w:rsidRPr="00D34FF4">
        <w:rPr>
          <w:b/>
          <w:szCs w:val="24"/>
        </w:rPr>
        <w:t xml:space="preserve">52.252-2 </w:t>
      </w:r>
      <w:r w:rsidRPr="00D34FF4">
        <w:rPr>
          <w:b/>
          <w:szCs w:val="24"/>
        </w:rPr>
        <w:tab/>
        <w:t>Clauses Incorporate</w:t>
      </w:r>
      <w:r>
        <w:rPr>
          <w:b/>
          <w:szCs w:val="24"/>
        </w:rPr>
        <w:t>d by Reference (</w:t>
      </w:r>
      <w:r w:rsidRPr="00D34FF4">
        <w:rPr>
          <w:b/>
          <w:szCs w:val="24"/>
        </w:rPr>
        <w:t>Feb 1998</w:t>
      </w:r>
      <w:r>
        <w:rPr>
          <w:b/>
          <w:szCs w:val="24"/>
        </w:rPr>
        <w:t>)</w:t>
      </w:r>
    </w:p>
    <w:p w14:paraId="35031038" w14:textId="77777777" w:rsidR="00E57F55" w:rsidRDefault="00E57F55" w:rsidP="00E57F55">
      <w:pPr>
        <w:overflowPunct/>
        <w:autoSpaceDE/>
        <w:autoSpaceDN/>
        <w:adjustRightInd/>
        <w:textAlignment w:val="auto"/>
      </w:pPr>
      <w:r w:rsidRPr="00D34FF4">
        <w:rPr>
          <w:szCs w:val="24"/>
        </w:rPr>
        <w:t xml:space="preserve">This solicitation incorporates one or more clauses by reference, with the same force and effect as if they were given in full text. </w:t>
      </w:r>
      <w:r>
        <w:rPr>
          <w:szCs w:val="24"/>
        </w:rPr>
        <w:t xml:space="preserve"> </w:t>
      </w:r>
      <w:r w:rsidRPr="00D34FF4">
        <w:rPr>
          <w:szCs w:val="24"/>
        </w:rPr>
        <w:t xml:space="preserve">Upon request, the Contracting Officer will make their full text available. </w:t>
      </w:r>
      <w:r>
        <w:rPr>
          <w:szCs w:val="24"/>
        </w:rPr>
        <w:t xml:space="preserve"> </w:t>
      </w:r>
      <w:r w:rsidRPr="00D34FF4">
        <w:rPr>
          <w:szCs w:val="24"/>
        </w:rPr>
        <w:t xml:space="preserve">Also the full text of the clause may be accessed electronically at Internet address </w:t>
      </w:r>
      <w:hyperlink r:id="rId15" w:history="1">
        <w:r w:rsidRPr="00C43979">
          <w:rPr>
            <w:rStyle w:val="Hyperlink"/>
            <w:rFonts w:eastAsiaTheme="majorEastAsia"/>
          </w:rPr>
          <w:t>https://www.acquisition.gov/far-overhaul/far-part-deviation-guide/far-overhaul-part-52</w:t>
        </w:r>
      </w:hyperlink>
    </w:p>
    <w:p w14:paraId="6AAA1915" w14:textId="77777777" w:rsidR="00E57F55" w:rsidRDefault="00E57F55" w:rsidP="00443CC3"/>
    <w:p w14:paraId="62F7F08D" w14:textId="51920A83" w:rsidR="00443CC3" w:rsidRDefault="00443CC3" w:rsidP="00443CC3">
      <w:r w:rsidRPr="00D34FF4">
        <w:t>52.212-4</w:t>
      </w:r>
      <w:r>
        <w:t xml:space="preserve"> </w:t>
      </w:r>
      <w:r>
        <w:tab/>
      </w:r>
      <w:r w:rsidRPr="008B20D5">
        <w:t>Terms and Conditions—Commercial Products and Commercial Services</w:t>
      </w:r>
      <w:r>
        <w:t xml:space="preserve"> </w:t>
      </w:r>
      <w:r w:rsidRPr="00E04C41">
        <w:t>(</w:t>
      </w:r>
      <w:r>
        <w:t>Nov 2025)</w:t>
      </w:r>
    </w:p>
    <w:p w14:paraId="5CD42C1C" w14:textId="7C64E367" w:rsidR="00443CC3" w:rsidRPr="0028633F" w:rsidRDefault="00443CC3" w:rsidP="00443CC3">
      <w:pPr>
        <w:overflowPunct/>
        <w:textAlignment w:val="auto"/>
        <w:rPr>
          <w:color w:val="000000"/>
          <w:szCs w:val="24"/>
        </w:rPr>
      </w:pPr>
      <w:r>
        <w:tab/>
      </w:r>
      <w:r>
        <w:tab/>
      </w:r>
      <w:sdt>
        <w:sdtPr>
          <w:rPr>
            <w:rFonts w:ascii="MS Gothic" w:eastAsia="MS Gothic" w:hAnsi="MS Gothic"/>
          </w:rPr>
          <w:id w:val="1375968684"/>
          <w14:checkbox>
            <w14:checked w14:val="0"/>
            <w14:checkedState w14:val="2612" w14:font="MS Gothic"/>
            <w14:uncheckedState w14:val="2610" w14:font="MS Gothic"/>
          </w14:checkbox>
        </w:sdtPr>
        <w:sdtContent>
          <w:r>
            <w:rPr>
              <w:rFonts w:ascii="MS Gothic" w:eastAsia="MS Gothic" w:hAnsi="MS Gothic" w:hint="eastAsia"/>
            </w:rPr>
            <w:t>☐</w:t>
          </w:r>
        </w:sdtContent>
      </w:sdt>
      <w:r w:rsidRPr="009B2E73">
        <w:rPr>
          <w:color w:val="000000"/>
          <w:szCs w:val="24"/>
        </w:rPr>
        <w:t xml:space="preserve"> </w:t>
      </w:r>
      <w:r>
        <w:rPr>
          <w:color w:val="000000"/>
          <w:szCs w:val="24"/>
        </w:rPr>
        <w:t xml:space="preserve"> </w:t>
      </w:r>
      <w:r w:rsidRPr="009B2E73">
        <w:rPr>
          <w:color w:val="000000"/>
          <w:szCs w:val="24"/>
        </w:rPr>
        <w:t xml:space="preserve">Alternate </w:t>
      </w:r>
      <w:r w:rsidR="001E123B" w:rsidRPr="006430A3">
        <w:rPr>
          <w:color w:val="000000"/>
          <w:szCs w:val="24"/>
        </w:rPr>
        <w:t xml:space="preserve">I </w:t>
      </w:r>
      <w:r w:rsidR="001E123B" w:rsidRPr="006430A3">
        <w:rPr>
          <w:szCs w:val="24"/>
        </w:rPr>
        <w:t>(</w:t>
      </w:r>
      <w:r w:rsidRPr="006430A3">
        <w:t>Nov 2025)</w:t>
      </w:r>
      <w:r w:rsidRPr="006430A3">
        <w:rPr>
          <w:color w:val="000000"/>
          <w:szCs w:val="24"/>
        </w:rPr>
        <w:t xml:space="preserve"> of 52</w:t>
      </w:r>
      <w:r w:rsidRPr="009B2E73">
        <w:rPr>
          <w:color w:val="000000"/>
          <w:szCs w:val="24"/>
        </w:rPr>
        <w:t>.2</w:t>
      </w:r>
      <w:r>
        <w:rPr>
          <w:color w:val="000000"/>
          <w:szCs w:val="24"/>
        </w:rPr>
        <w:t>12-4</w:t>
      </w:r>
    </w:p>
    <w:p w14:paraId="52AD14AC" w14:textId="77777777" w:rsidR="00443CC3" w:rsidRDefault="00443CC3" w:rsidP="00443CC3">
      <w:pPr>
        <w:overflowPunct/>
        <w:autoSpaceDE/>
        <w:autoSpaceDN/>
        <w:adjustRightInd/>
        <w:textAlignment w:val="auto"/>
        <w:rPr>
          <w:szCs w:val="24"/>
        </w:rPr>
      </w:pPr>
      <w:r w:rsidRPr="00151ECA">
        <w:rPr>
          <w:szCs w:val="24"/>
        </w:rPr>
        <w:t>52.203-17</w:t>
      </w:r>
      <w:r>
        <w:rPr>
          <w:szCs w:val="24"/>
        </w:rPr>
        <w:t xml:space="preserve"> </w:t>
      </w:r>
      <w:r>
        <w:rPr>
          <w:szCs w:val="24"/>
        </w:rPr>
        <w:tab/>
      </w:r>
      <w:r w:rsidRPr="00151ECA">
        <w:rPr>
          <w:szCs w:val="24"/>
        </w:rPr>
        <w:t>Contractor Employee Whistleblower Rights</w:t>
      </w:r>
      <w:r>
        <w:rPr>
          <w:szCs w:val="24"/>
        </w:rPr>
        <w:t xml:space="preserve"> (Nov 2023)</w:t>
      </w:r>
    </w:p>
    <w:p w14:paraId="54FEF6E8" w14:textId="77777777" w:rsidR="00443CC3" w:rsidRDefault="00443CC3" w:rsidP="00443CC3">
      <w:pPr>
        <w:overflowPunct/>
        <w:autoSpaceDE/>
        <w:autoSpaceDN/>
        <w:adjustRightInd/>
        <w:textAlignment w:val="auto"/>
      </w:pPr>
      <w:r>
        <w:rPr>
          <w:szCs w:val="24"/>
        </w:rPr>
        <w:lastRenderedPageBreak/>
        <w:t xml:space="preserve">52.203-19 </w:t>
      </w:r>
      <w:r>
        <w:rPr>
          <w:szCs w:val="24"/>
        </w:rPr>
        <w:tab/>
      </w:r>
      <w:r w:rsidRPr="00F37688">
        <w:t>Prohibition on Requiring Certain Internal Confidentiality Agreements or Statements</w:t>
      </w:r>
      <w:r>
        <w:t xml:space="preserve"> </w:t>
      </w:r>
      <w:r>
        <w:tab/>
      </w:r>
      <w:r>
        <w:tab/>
        <w:t>(Jan 2017)</w:t>
      </w:r>
    </w:p>
    <w:p w14:paraId="1D8E30D3" w14:textId="77777777" w:rsidR="00F433D9" w:rsidRPr="00E52D71" w:rsidRDefault="00F433D9" w:rsidP="00F433D9">
      <w:pPr>
        <w:rPr>
          <w:bCs/>
          <w:snapToGrid w:val="0"/>
          <w:szCs w:val="24"/>
        </w:rPr>
      </w:pPr>
      <w:r w:rsidRPr="00E52D71">
        <w:rPr>
          <w:bCs/>
          <w:snapToGrid w:val="0"/>
          <w:szCs w:val="24"/>
        </w:rPr>
        <w:t>52.217-8</w:t>
      </w:r>
      <w:r w:rsidRPr="00E52D71">
        <w:rPr>
          <w:bCs/>
          <w:snapToGrid w:val="0"/>
          <w:szCs w:val="24"/>
        </w:rPr>
        <w:tab/>
        <w:t>Option to Extend Services (Nov 1999)</w:t>
      </w:r>
    </w:p>
    <w:p w14:paraId="72F3DF33" w14:textId="77777777" w:rsidR="00F433D9" w:rsidRPr="00E52D71" w:rsidRDefault="00F433D9" w:rsidP="00F433D9">
      <w:pPr>
        <w:rPr>
          <w:bCs/>
          <w:snapToGrid w:val="0"/>
          <w:szCs w:val="24"/>
          <w:u w:val="single"/>
        </w:rPr>
      </w:pPr>
      <w:r w:rsidRPr="00E52D71">
        <w:rPr>
          <w:bCs/>
          <w:snapToGrid w:val="0"/>
          <w:szCs w:val="24"/>
        </w:rPr>
        <w:tab/>
      </w:r>
      <w:r w:rsidRPr="00E52D71">
        <w:rPr>
          <w:bCs/>
          <w:snapToGrid w:val="0"/>
          <w:szCs w:val="24"/>
        </w:rPr>
        <w:tab/>
      </w:r>
      <w:r w:rsidRPr="00E52D71">
        <w:rPr>
          <w:bCs/>
          <w:snapToGrid w:val="0"/>
          <w:szCs w:val="24"/>
          <w:u w:val="single"/>
        </w:rPr>
        <w:t>30 calendar days prior to contract expiration</w:t>
      </w:r>
      <w:r w:rsidRPr="00E52D71">
        <w:rPr>
          <w:bCs/>
          <w:snapToGrid w:val="0"/>
          <w:szCs w:val="24"/>
        </w:rPr>
        <w:tab/>
      </w:r>
      <w:r w:rsidRPr="00E52D71">
        <w:rPr>
          <w:bCs/>
          <w:snapToGrid w:val="0"/>
          <w:szCs w:val="24"/>
        </w:rPr>
        <w:tab/>
      </w:r>
    </w:p>
    <w:p w14:paraId="10C68B7C" w14:textId="77777777" w:rsidR="00F433D9" w:rsidRPr="00E52D71" w:rsidRDefault="00F433D9" w:rsidP="00F433D9">
      <w:pPr>
        <w:rPr>
          <w:bCs/>
          <w:snapToGrid w:val="0"/>
          <w:szCs w:val="24"/>
        </w:rPr>
      </w:pPr>
      <w:r w:rsidRPr="00E52D71">
        <w:rPr>
          <w:bCs/>
          <w:snapToGrid w:val="0"/>
          <w:szCs w:val="24"/>
        </w:rPr>
        <w:t>52.217-9</w:t>
      </w:r>
      <w:r w:rsidRPr="00E52D71">
        <w:rPr>
          <w:bCs/>
          <w:snapToGrid w:val="0"/>
          <w:szCs w:val="24"/>
        </w:rPr>
        <w:tab/>
        <w:t>Option to Extend the Term of the Contract (Mar 2000)</w:t>
      </w:r>
    </w:p>
    <w:p w14:paraId="2BE1D383" w14:textId="77777777" w:rsidR="00F433D9" w:rsidRPr="00E52D71" w:rsidRDefault="00F433D9" w:rsidP="00F433D9">
      <w:pPr>
        <w:rPr>
          <w:szCs w:val="24"/>
        </w:rPr>
      </w:pPr>
      <w:r w:rsidRPr="00E52D71">
        <w:rPr>
          <w:bCs/>
          <w:snapToGrid w:val="0"/>
          <w:szCs w:val="24"/>
        </w:rPr>
        <w:tab/>
      </w:r>
      <w:r w:rsidRPr="00E52D71">
        <w:rPr>
          <w:bCs/>
          <w:snapToGrid w:val="0"/>
          <w:szCs w:val="24"/>
        </w:rPr>
        <w:tab/>
        <w:t xml:space="preserve">(a) </w:t>
      </w:r>
      <w:r w:rsidRPr="00E52D71">
        <w:rPr>
          <w:szCs w:val="24"/>
          <w:u w:val="single"/>
        </w:rPr>
        <w:t>30 Calendar days prior to contract expiration</w:t>
      </w:r>
      <w:r w:rsidRPr="00E52D71">
        <w:rPr>
          <w:szCs w:val="24"/>
        </w:rPr>
        <w:t xml:space="preserve"> and </w:t>
      </w:r>
      <w:r w:rsidRPr="00E52D71">
        <w:rPr>
          <w:szCs w:val="24"/>
          <w:u w:val="single"/>
        </w:rPr>
        <w:t>60 days</w:t>
      </w:r>
      <w:r w:rsidRPr="00E52D71">
        <w:rPr>
          <w:szCs w:val="24"/>
        </w:rPr>
        <w:tab/>
      </w:r>
      <w:r w:rsidRPr="00E52D71">
        <w:rPr>
          <w:szCs w:val="24"/>
        </w:rPr>
        <w:tab/>
      </w:r>
    </w:p>
    <w:p w14:paraId="117C1CAA" w14:textId="77777777" w:rsidR="00F433D9" w:rsidRPr="00E52D71" w:rsidRDefault="00F433D9" w:rsidP="00F433D9">
      <w:pPr>
        <w:rPr>
          <w:szCs w:val="24"/>
        </w:rPr>
      </w:pPr>
      <w:r w:rsidRPr="00E52D71">
        <w:rPr>
          <w:szCs w:val="24"/>
        </w:rPr>
        <w:tab/>
      </w:r>
      <w:r w:rsidRPr="00E52D71">
        <w:rPr>
          <w:szCs w:val="24"/>
        </w:rPr>
        <w:tab/>
        <w:t xml:space="preserve">(c) </w:t>
      </w:r>
      <w:r w:rsidRPr="00E52D71">
        <w:rPr>
          <w:szCs w:val="24"/>
          <w:u w:val="single"/>
        </w:rPr>
        <w:t xml:space="preserve">five years and 6 months. </w:t>
      </w:r>
    </w:p>
    <w:p w14:paraId="5452F5C0" w14:textId="3B5F1439" w:rsidR="00443CC3" w:rsidRDefault="00443CC3" w:rsidP="00443CC3">
      <w:pPr>
        <w:overflowPunct/>
        <w:textAlignment w:val="auto"/>
      </w:pPr>
      <w:r w:rsidRPr="009B2E73">
        <w:rPr>
          <w:color w:val="000000"/>
          <w:szCs w:val="24"/>
        </w:rPr>
        <w:t>52.222-50</w:t>
      </w:r>
      <w:r>
        <w:rPr>
          <w:color w:val="000000"/>
          <w:szCs w:val="24"/>
        </w:rPr>
        <w:tab/>
      </w:r>
      <w:r w:rsidRPr="009B2E73">
        <w:rPr>
          <w:color w:val="000000"/>
          <w:szCs w:val="24"/>
        </w:rPr>
        <w:t xml:space="preserve">Combating Trafficking in </w:t>
      </w:r>
      <w:r w:rsidR="001E123B" w:rsidRPr="009B2E73">
        <w:rPr>
          <w:color w:val="000000"/>
          <w:szCs w:val="24"/>
        </w:rPr>
        <w:t xml:space="preserve">Persons </w:t>
      </w:r>
      <w:r w:rsidR="001E123B" w:rsidRPr="009B2E73">
        <w:rPr>
          <w:szCs w:val="24"/>
        </w:rPr>
        <w:t>(</w:t>
      </w:r>
      <w:r w:rsidRPr="00A81D46">
        <w:t>Nov 2025)</w:t>
      </w:r>
    </w:p>
    <w:p w14:paraId="0DAAADEE" w14:textId="4997991C" w:rsidR="00443CC3" w:rsidRDefault="00000000" w:rsidP="00443CC3">
      <w:pPr>
        <w:overflowPunct/>
        <w:ind w:left="1440"/>
        <w:textAlignment w:val="auto"/>
        <w:rPr>
          <w:color w:val="000000"/>
          <w:szCs w:val="24"/>
        </w:rPr>
      </w:pPr>
      <w:sdt>
        <w:sdtPr>
          <w:rPr>
            <w:rFonts w:ascii="MS Gothic" w:eastAsia="MS Gothic" w:hAnsi="MS Gothic"/>
          </w:rPr>
          <w:id w:val="1039476971"/>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sidRPr="009B2E73">
        <w:rPr>
          <w:color w:val="000000"/>
          <w:szCs w:val="24"/>
        </w:rPr>
        <w:t xml:space="preserve"> </w:t>
      </w:r>
      <w:r w:rsidR="00443CC3">
        <w:rPr>
          <w:color w:val="000000"/>
          <w:szCs w:val="24"/>
        </w:rPr>
        <w:t xml:space="preserve"> </w:t>
      </w:r>
      <w:r w:rsidR="00443CC3" w:rsidRPr="009B2E73">
        <w:rPr>
          <w:color w:val="000000"/>
          <w:szCs w:val="24"/>
        </w:rPr>
        <w:t>Alternate I</w:t>
      </w:r>
      <w:r w:rsidR="00443CC3" w:rsidRPr="009B2E73">
        <w:rPr>
          <w:szCs w:val="24"/>
        </w:rPr>
        <w:t xml:space="preserve"> </w:t>
      </w:r>
      <w:r w:rsidR="00443CC3" w:rsidRPr="00A81D46">
        <w:t>(Nov 202</w:t>
      </w:r>
      <w:r w:rsidR="00443CC3" w:rsidRPr="00CB0C44">
        <w:t>5)</w:t>
      </w:r>
      <w:r w:rsidR="00443CC3" w:rsidRPr="00CB0C44">
        <w:rPr>
          <w:color w:val="000000"/>
          <w:szCs w:val="24"/>
        </w:rPr>
        <w:t xml:space="preserve"> of</w:t>
      </w:r>
      <w:r w:rsidR="00443CC3" w:rsidRPr="009B2E73">
        <w:rPr>
          <w:color w:val="000000"/>
          <w:szCs w:val="24"/>
        </w:rPr>
        <w:t xml:space="preserve"> 52.222-50 </w:t>
      </w:r>
    </w:p>
    <w:p w14:paraId="67DF3B81" w14:textId="77777777" w:rsidR="00443CC3" w:rsidRDefault="00443CC3" w:rsidP="00443CC3">
      <w:pPr>
        <w:overflowPunct/>
        <w:textAlignment w:val="auto"/>
      </w:pPr>
      <w:r w:rsidRPr="008C1F8C">
        <w:rPr>
          <w:szCs w:val="24"/>
        </w:rPr>
        <w:t>52.226-8</w:t>
      </w:r>
      <w:r>
        <w:rPr>
          <w:szCs w:val="24"/>
        </w:rPr>
        <w:tab/>
      </w:r>
      <w:r w:rsidRPr="008C1F8C">
        <w:t>Enc</w:t>
      </w:r>
      <w:r w:rsidRPr="00F37688">
        <w:t>ouraging Contractor Policies to Ban Text Messaging While Driving</w:t>
      </w:r>
      <w:r>
        <w:t xml:space="preserve"> (May 2024)</w:t>
      </w:r>
    </w:p>
    <w:p w14:paraId="609AF1A9" w14:textId="77777777" w:rsidR="00F433D9" w:rsidRPr="001305ED" w:rsidRDefault="00F433D9" w:rsidP="00F433D9">
      <w:pPr>
        <w:rPr>
          <w:snapToGrid w:val="0"/>
          <w:szCs w:val="24"/>
        </w:rPr>
      </w:pPr>
      <w:r w:rsidRPr="001305ED">
        <w:rPr>
          <w:snapToGrid w:val="0"/>
          <w:szCs w:val="24"/>
        </w:rPr>
        <w:t>52.228-5 </w:t>
      </w:r>
      <w:r>
        <w:rPr>
          <w:snapToGrid w:val="0"/>
          <w:szCs w:val="24"/>
        </w:rPr>
        <w:tab/>
      </w:r>
      <w:r w:rsidRPr="001305ED">
        <w:rPr>
          <w:snapToGrid w:val="0"/>
          <w:szCs w:val="24"/>
        </w:rPr>
        <w:t>Insurance-Work on a Government Installation</w:t>
      </w:r>
    </w:p>
    <w:p w14:paraId="79FABEF8" w14:textId="77777777" w:rsidR="00443CC3" w:rsidRDefault="00443CC3" w:rsidP="00443CC3">
      <w:pPr>
        <w:overflowPunct/>
        <w:textAlignment w:val="auto"/>
      </w:pPr>
      <w:r>
        <w:rPr>
          <w:color w:val="000000"/>
          <w:szCs w:val="24"/>
        </w:rPr>
        <w:t>52.232-40</w:t>
      </w:r>
      <w:r>
        <w:rPr>
          <w:color w:val="000000"/>
          <w:szCs w:val="24"/>
        </w:rPr>
        <w:tab/>
      </w:r>
      <w:r w:rsidRPr="00F37688">
        <w:t>Providing Accelerated Payments to Small Business Subcontractors</w:t>
      </w:r>
      <w:r>
        <w:t xml:space="preserve"> (Mar 2023)</w:t>
      </w:r>
    </w:p>
    <w:p w14:paraId="237D1AA5" w14:textId="77777777" w:rsidR="00443CC3" w:rsidRPr="00852257" w:rsidRDefault="00443CC3" w:rsidP="00443CC3">
      <w:pPr>
        <w:overflowPunct/>
        <w:autoSpaceDE/>
        <w:autoSpaceDN/>
        <w:adjustRightInd/>
        <w:textAlignment w:val="auto"/>
        <w:rPr>
          <w:szCs w:val="24"/>
          <w:highlight w:val="green"/>
        </w:rPr>
      </w:pPr>
      <w:r w:rsidRPr="002941D9">
        <w:rPr>
          <w:szCs w:val="24"/>
        </w:rPr>
        <w:t>52.233-3</w:t>
      </w:r>
      <w:r>
        <w:rPr>
          <w:szCs w:val="24"/>
        </w:rPr>
        <w:tab/>
      </w:r>
      <w:r w:rsidRPr="002941D9">
        <w:rPr>
          <w:szCs w:val="24"/>
        </w:rPr>
        <w:t>Protest After Awa</w:t>
      </w:r>
      <w:r w:rsidRPr="00E04C41">
        <w:rPr>
          <w:szCs w:val="24"/>
        </w:rPr>
        <w:t xml:space="preserve">rd </w:t>
      </w:r>
      <w:r w:rsidRPr="00E04C41">
        <w:t>(</w:t>
      </w:r>
      <w:r>
        <w:t>Sep 2025)</w:t>
      </w:r>
    </w:p>
    <w:p w14:paraId="1173EACF" w14:textId="77777777" w:rsidR="00443CC3" w:rsidRDefault="00443CC3" w:rsidP="00443CC3">
      <w:pPr>
        <w:overflowPunct/>
        <w:autoSpaceDE/>
        <w:autoSpaceDN/>
        <w:adjustRightInd/>
        <w:textAlignment w:val="auto"/>
      </w:pPr>
      <w:r w:rsidRPr="002941D9">
        <w:rPr>
          <w:szCs w:val="24"/>
        </w:rPr>
        <w:t>52.233-4</w:t>
      </w:r>
      <w:r>
        <w:rPr>
          <w:szCs w:val="24"/>
        </w:rPr>
        <w:tab/>
      </w:r>
      <w:r w:rsidRPr="002941D9">
        <w:rPr>
          <w:szCs w:val="24"/>
        </w:rPr>
        <w:t xml:space="preserve">Applicable Law for Breach of Contract Claim </w:t>
      </w:r>
      <w:r w:rsidRPr="00E04C41">
        <w:t>(</w:t>
      </w:r>
      <w:r>
        <w:t>Sep 2025)</w:t>
      </w:r>
    </w:p>
    <w:p w14:paraId="2EE5E517" w14:textId="77777777" w:rsidR="00F433D9" w:rsidRPr="002041A0" w:rsidRDefault="00F433D9" w:rsidP="00F433D9">
      <w:pPr>
        <w:rPr>
          <w:snapToGrid w:val="0"/>
          <w:szCs w:val="24"/>
        </w:rPr>
      </w:pPr>
      <w:r w:rsidRPr="002041A0">
        <w:rPr>
          <w:snapToGrid w:val="0"/>
          <w:szCs w:val="24"/>
        </w:rPr>
        <w:t>52.237-2 </w:t>
      </w:r>
      <w:r>
        <w:rPr>
          <w:snapToGrid w:val="0"/>
          <w:szCs w:val="24"/>
        </w:rPr>
        <w:tab/>
      </w:r>
      <w:r w:rsidRPr="002041A0">
        <w:rPr>
          <w:snapToGrid w:val="0"/>
          <w:szCs w:val="24"/>
        </w:rPr>
        <w:t>Protection of Government Buildings, Equipment, and Vegetation</w:t>
      </w:r>
    </w:p>
    <w:p w14:paraId="2703C9E3" w14:textId="77777777" w:rsidR="00443CC3" w:rsidRDefault="00443CC3" w:rsidP="00443CC3">
      <w:pPr>
        <w:overflowPunct/>
        <w:autoSpaceDE/>
        <w:autoSpaceDN/>
        <w:adjustRightInd/>
        <w:textAlignment w:val="auto"/>
      </w:pPr>
      <w:r>
        <w:rPr>
          <w:szCs w:val="24"/>
        </w:rPr>
        <w:t>52.240-91</w:t>
      </w:r>
      <w:r>
        <w:rPr>
          <w:szCs w:val="24"/>
        </w:rPr>
        <w:tab/>
      </w:r>
      <w:r w:rsidRPr="00F37688">
        <w:t>Security Prohibitions and Exclusions</w:t>
      </w:r>
      <w:r>
        <w:t xml:space="preserve"> </w:t>
      </w:r>
      <w:r w:rsidRPr="00E04C41">
        <w:t>(</w:t>
      </w:r>
      <w:r>
        <w:t>Nov 2025)</w:t>
      </w:r>
    </w:p>
    <w:p w14:paraId="5764D644" w14:textId="77777777" w:rsidR="00443CC3" w:rsidRDefault="00000000" w:rsidP="00443CC3">
      <w:pPr>
        <w:overflowPunct/>
        <w:autoSpaceDE/>
        <w:autoSpaceDN/>
        <w:adjustRightInd/>
        <w:ind w:left="1440"/>
        <w:textAlignment w:val="auto"/>
        <w:rPr>
          <w:szCs w:val="24"/>
        </w:rPr>
      </w:pPr>
      <w:sdt>
        <w:sdtPr>
          <w:rPr>
            <w:rFonts w:ascii="MS Gothic" w:eastAsia="MS Gothic" w:hAnsi="MS Gothic"/>
          </w:rPr>
          <w:id w:val="332351336"/>
          <w14:checkbox>
            <w14:checked w14:val="0"/>
            <w14:checkedState w14:val="2612" w14:font="MS Gothic"/>
            <w14:uncheckedState w14:val="2610" w14:font="MS Gothic"/>
          </w14:checkbox>
        </w:sdtPr>
        <w:sdtContent>
          <w:r w:rsidR="00443CC3">
            <w:rPr>
              <w:rFonts w:ascii="MS Gothic" w:eastAsia="MS Gothic" w:hAnsi="MS Gothic" w:hint="eastAsia"/>
            </w:rPr>
            <w:t>☐</w:t>
          </w:r>
        </w:sdtContent>
      </w:sdt>
      <w:r w:rsidR="00443CC3">
        <w:rPr>
          <w:szCs w:val="24"/>
        </w:rPr>
        <w:t xml:space="preserve">  Alternate I </w:t>
      </w:r>
      <w:r w:rsidR="00443CC3" w:rsidRPr="00E04C41">
        <w:t>(</w:t>
      </w:r>
      <w:r w:rsidR="00443CC3">
        <w:t xml:space="preserve">Nov 2025) </w:t>
      </w:r>
      <w:r w:rsidR="00443CC3">
        <w:rPr>
          <w:szCs w:val="24"/>
        </w:rPr>
        <w:t>of 52.240-91</w:t>
      </w:r>
    </w:p>
    <w:p w14:paraId="527CCF82" w14:textId="77777777" w:rsidR="00443CC3" w:rsidRDefault="00443CC3" w:rsidP="00443CC3">
      <w:r>
        <w:rPr>
          <w:szCs w:val="24"/>
        </w:rPr>
        <w:t>52.244-6</w:t>
      </w:r>
      <w:r>
        <w:rPr>
          <w:szCs w:val="24"/>
        </w:rPr>
        <w:tab/>
      </w:r>
      <w:r w:rsidRPr="00F37688">
        <w:t>Subcontracts for Commercial Products and Commercial Services</w:t>
      </w:r>
      <w:r>
        <w:t xml:space="preserve"> </w:t>
      </w:r>
      <w:r w:rsidRPr="00E04C41">
        <w:t>(</w:t>
      </w:r>
      <w:r>
        <w:t>Nov 2025)</w:t>
      </w:r>
    </w:p>
    <w:p w14:paraId="60121FF4" w14:textId="77777777" w:rsidR="002041A0" w:rsidRPr="00E52D71" w:rsidRDefault="002041A0" w:rsidP="002041A0">
      <w:pPr>
        <w:rPr>
          <w:bCs/>
          <w:snapToGrid w:val="0"/>
          <w:szCs w:val="24"/>
        </w:rPr>
      </w:pPr>
      <w:r w:rsidRPr="00E52D71">
        <w:rPr>
          <w:bCs/>
          <w:snapToGrid w:val="0"/>
          <w:szCs w:val="24"/>
        </w:rPr>
        <w:t>52.245-1</w:t>
      </w:r>
      <w:r w:rsidRPr="00E52D71">
        <w:rPr>
          <w:bCs/>
          <w:snapToGrid w:val="0"/>
          <w:szCs w:val="24"/>
        </w:rPr>
        <w:tab/>
        <w:t>Government Property (Sep 2021)</w:t>
      </w:r>
    </w:p>
    <w:p w14:paraId="3260CDED" w14:textId="77777777" w:rsidR="002041A0" w:rsidRPr="00E52D71" w:rsidRDefault="002041A0" w:rsidP="002041A0">
      <w:r w:rsidRPr="00E52D71">
        <w:t xml:space="preserve">52.245-9 </w:t>
      </w:r>
      <w:r w:rsidRPr="00E52D71">
        <w:tab/>
        <w:t>Uses and Charges (Apr 2012)</w:t>
      </w:r>
    </w:p>
    <w:p w14:paraId="5329E9E3" w14:textId="77777777" w:rsidR="002041A0" w:rsidRDefault="002041A0" w:rsidP="00443CC3"/>
    <w:p w14:paraId="71CC451A" w14:textId="07B7D2F6" w:rsidR="00E52D71" w:rsidRDefault="00E52D71" w:rsidP="00E52D71">
      <w:pPr>
        <w:overflowPunct/>
        <w:textAlignment w:val="auto"/>
      </w:pPr>
      <w:r w:rsidRPr="000756D4">
        <w:rPr>
          <w:b/>
          <w:bCs/>
          <w:color w:val="000000"/>
          <w:szCs w:val="24"/>
          <w:u w:val="single"/>
        </w:rPr>
        <w:t xml:space="preserve">The following </w:t>
      </w:r>
      <w:r>
        <w:rPr>
          <w:b/>
          <w:bCs/>
          <w:color w:val="000000"/>
          <w:szCs w:val="24"/>
          <w:u w:val="single"/>
        </w:rPr>
        <w:t>clauses</w:t>
      </w:r>
      <w:r w:rsidRPr="000756D4">
        <w:rPr>
          <w:b/>
          <w:bCs/>
          <w:color w:val="000000"/>
          <w:szCs w:val="24"/>
          <w:u w:val="single"/>
        </w:rPr>
        <w:t xml:space="preserve"> are applicable if checked</w:t>
      </w:r>
      <w:r>
        <w:rPr>
          <w:b/>
          <w:bCs/>
          <w:color w:val="000000"/>
          <w:szCs w:val="24"/>
          <w:u w:val="single"/>
        </w:rPr>
        <w:t>:</w:t>
      </w:r>
      <w:r>
        <w:rPr>
          <w:color w:val="000000"/>
          <w:szCs w:val="24"/>
        </w:rPr>
        <w:t xml:space="preserve">  </w:t>
      </w:r>
    </w:p>
    <w:p w14:paraId="4483F6A6" w14:textId="77777777" w:rsidR="00E52D71" w:rsidRDefault="00000000" w:rsidP="00E52D71">
      <w:pPr>
        <w:overflowPunct/>
        <w:autoSpaceDE/>
        <w:autoSpaceDN/>
        <w:adjustRightInd/>
        <w:textAlignment w:val="auto"/>
      </w:pPr>
      <w:sdt>
        <w:sdtPr>
          <w:rPr>
            <w:rFonts w:ascii="MS Gothic" w:eastAsia="MS Gothic" w:hAnsi="MS Gothic"/>
          </w:rPr>
          <w:id w:val="-1148581756"/>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D91256">
        <w:t xml:space="preserve"> </w:t>
      </w:r>
      <w:r w:rsidR="00E52D71">
        <w:t xml:space="preserve"> </w:t>
      </w:r>
      <w:r w:rsidR="00E52D71" w:rsidRPr="00D91256">
        <w:t>52.203-6</w:t>
      </w:r>
      <w:r w:rsidR="00E52D71">
        <w:tab/>
      </w:r>
      <w:r w:rsidR="00E52D71" w:rsidRPr="00D91256">
        <w:t>Restrictions on Subcontractor Sales to the Government (Jun 2020)</w:t>
      </w:r>
    </w:p>
    <w:p w14:paraId="159A100E" w14:textId="77777777" w:rsidR="00E52D71" w:rsidRPr="00D91256" w:rsidRDefault="00000000" w:rsidP="00E52D71">
      <w:pPr>
        <w:overflowPunct/>
        <w:autoSpaceDE/>
        <w:autoSpaceDN/>
        <w:adjustRightInd/>
        <w:ind w:left="1440"/>
        <w:textAlignment w:val="auto"/>
      </w:pPr>
      <w:sdt>
        <w:sdtPr>
          <w:rPr>
            <w:rFonts w:ascii="MS Gothic" w:eastAsia="MS Gothic" w:hAnsi="MS Gothic"/>
          </w:rPr>
          <w:id w:val="1504238781"/>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D91256">
        <w:t xml:space="preserve"> Alternate I (Nov 2021) </w:t>
      </w:r>
      <w:r w:rsidR="00E52D71">
        <w:t>of 52.203-6</w:t>
      </w:r>
    </w:p>
    <w:p w14:paraId="5266A314" w14:textId="77777777" w:rsidR="00E52D71" w:rsidRPr="00151ECA" w:rsidRDefault="00000000" w:rsidP="00E52D71">
      <w:pPr>
        <w:overflowPunct/>
        <w:autoSpaceDE/>
        <w:autoSpaceDN/>
        <w:adjustRightInd/>
        <w:textAlignment w:val="auto"/>
        <w:rPr>
          <w:szCs w:val="24"/>
        </w:rPr>
      </w:pPr>
      <w:sdt>
        <w:sdtPr>
          <w:rPr>
            <w:rFonts w:ascii="MS Gothic" w:eastAsia="MS Gothic" w:hAnsi="MS Gothic"/>
          </w:rPr>
          <w:id w:val="794020525"/>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2"/>
        </w:rPr>
        <w:t xml:space="preserve"> </w:t>
      </w:r>
      <w:r w:rsidR="00E52D71" w:rsidRPr="00151ECA">
        <w:rPr>
          <w:szCs w:val="24"/>
        </w:rPr>
        <w:t>52.203-13</w:t>
      </w:r>
      <w:r w:rsidR="00E52D71">
        <w:rPr>
          <w:szCs w:val="24"/>
        </w:rPr>
        <w:tab/>
      </w:r>
      <w:r w:rsidR="00E52D71" w:rsidRPr="00151ECA">
        <w:rPr>
          <w:szCs w:val="24"/>
        </w:rPr>
        <w:t>Contractor Code of Business Ethics and Conduct</w:t>
      </w:r>
      <w:r w:rsidR="00E52D71">
        <w:rPr>
          <w:szCs w:val="24"/>
        </w:rPr>
        <w:t xml:space="preserve"> (Nov 2021)</w:t>
      </w:r>
    </w:p>
    <w:p w14:paraId="468B26BC" w14:textId="0A2840FE" w:rsidR="00E52D71" w:rsidRDefault="00000000" w:rsidP="00E52D71">
      <w:pPr>
        <w:overflowPunct/>
        <w:autoSpaceDE/>
        <w:autoSpaceDN/>
        <w:adjustRightInd/>
        <w:textAlignment w:val="auto"/>
        <w:rPr>
          <w:szCs w:val="24"/>
        </w:rPr>
      </w:pPr>
      <w:sdt>
        <w:sdtPr>
          <w:rPr>
            <w:rFonts w:ascii="MS Gothic" w:eastAsia="MS Gothic" w:hAnsi="MS Gothic"/>
          </w:rPr>
          <w:id w:val="-1762290295"/>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2"/>
        </w:rPr>
        <w:t xml:space="preserve">  </w:t>
      </w:r>
      <w:r w:rsidR="00E52D71" w:rsidRPr="00151ECA">
        <w:rPr>
          <w:szCs w:val="24"/>
        </w:rPr>
        <w:t>52.203-17</w:t>
      </w:r>
      <w:r w:rsidR="00E52D71">
        <w:rPr>
          <w:szCs w:val="24"/>
        </w:rPr>
        <w:tab/>
      </w:r>
      <w:r w:rsidR="00E52D71" w:rsidRPr="00151ECA">
        <w:rPr>
          <w:szCs w:val="24"/>
        </w:rPr>
        <w:t>Contractor Employee Whistleblower Rights</w:t>
      </w:r>
      <w:r w:rsidR="00E52D71">
        <w:rPr>
          <w:szCs w:val="24"/>
        </w:rPr>
        <w:t xml:space="preserve"> (Nov 2023)</w:t>
      </w:r>
    </w:p>
    <w:p w14:paraId="6359C66C" w14:textId="15CC5C91" w:rsidR="00E52D71" w:rsidRDefault="00000000" w:rsidP="00E52D71">
      <w:pPr>
        <w:overflowPunct/>
        <w:autoSpaceDE/>
        <w:autoSpaceDN/>
        <w:adjustRightInd/>
        <w:textAlignment w:val="auto"/>
      </w:pPr>
      <w:sdt>
        <w:sdtPr>
          <w:rPr>
            <w:rFonts w:ascii="MS Gothic" w:eastAsia="MS Gothic" w:hAnsi="MS Gothic"/>
          </w:rPr>
          <w:id w:val="-1792654076"/>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t xml:space="preserve">  52.204-9</w:t>
      </w:r>
      <w:r w:rsidR="00E52D71">
        <w:tab/>
      </w:r>
      <w:r w:rsidR="00E52D71" w:rsidRPr="00F37688">
        <w:t>Personal Identity Verification of Contractor Personnel</w:t>
      </w:r>
      <w:r w:rsidR="00E52D71">
        <w:t xml:space="preserve"> </w:t>
      </w:r>
      <w:r w:rsidR="001E123B">
        <w:t>(</w:t>
      </w:r>
      <w:r w:rsidR="00E52D71">
        <w:t>Jan 2011</w:t>
      </w:r>
      <w:r w:rsidR="001E123B">
        <w:t>)</w:t>
      </w:r>
    </w:p>
    <w:p w14:paraId="061E0C0F" w14:textId="5C46DE2D" w:rsidR="00E52D71" w:rsidRPr="00A81D46" w:rsidRDefault="00000000" w:rsidP="00E52D71">
      <w:pPr>
        <w:overflowPunct/>
        <w:autoSpaceDE/>
        <w:autoSpaceDN/>
        <w:adjustRightInd/>
        <w:textAlignment w:val="auto"/>
      </w:pPr>
      <w:sdt>
        <w:sdtPr>
          <w:rPr>
            <w:rFonts w:ascii="MS Gothic" w:eastAsia="MS Gothic" w:hAnsi="MS Gothic"/>
          </w:rPr>
          <w:id w:val="836191902"/>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t xml:space="preserve">  52.204-13</w:t>
      </w:r>
      <w:r w:rsidR="00E52D71">
        <w:tab/>
      </w:r>
      <w:r w:rsidR="00E52D71" w:rsidRPr="00F37688">
        <w:t>System for Award Man</w:t>
      </w:r>
      <w:r w:rsidR="00E52D71" w:rsidRPr="00A81D46">
        <w:t>agement—Maintenance (Nov 2025)</w:t>
      </w:r>
    </w:p>
    <w:p w14:paraId="49C1415D" w14:textId="77777777" w:rsidR="00E52D71" w:rsidRPr="00151ECA" w:rsidRDefault="00000000" w:rsidP="00E52D71">
      <w:pPr>
        <w:overflowPunct/>
        <w:autoSpaceDE/>
        <w:autoSpaceDN/>
        <w:adjustRightInd/>
        <w:textAlignment w:val="auto"/>
        <w:rPr>
          <w:szCs w:val="24"/>
        </w:rPr>
      </w:pPr>
      <w:sdt>
        <w:sdtPr>
          <w:rPr>
            <w:rFonts w:ascii="MS Gothic" w:eastAsia="MS Gothic" w:hAnsi="MS Gothic"/>
          </w:rPr>
          <w:id w:val="1682624281"/>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A81D46">
        <w:t xml:space="preserve"> </w:t>
      </w:r>
      <w:r w:rsidR="00E52D71">
        <w:t xml:space="preserve"> </w:t>
      </w:r>
      <w:r w:rsidR="00E52D71" w:rsidRPr="00A81D46">
        <w:t>52.204-91</w:t>
      </w:r>
      <w:r w:rsidR="00E52D71" w:rsidRPr="00A81D46">
        <w:tab/>
        <w:t>Contractor identification (Nov 2025)</w:t>
      </w:r>
    </w:p>
    <w:p w14:paraId="15F5632E" w14:textId="456599D2" w:rsidR="00E52D71" w:rsidRPr="00151ECA" w:rsidRDefault="00000000" w:rsidP="00E52D71">
      <w:pPr>
        <w:overflowPunct/>
        <w:autoSpaceDE/>
        <w:autoSpaceDN/>
        <w:adjustRightInd/>
        <w:textAlignment w:val="auto"/>
        <w:rPr>
          <w:szCs w:val="24"/>
        </w:rPr>
      </w:pPr>
      <w:sdt>
        <w:sdtPr>
          <w:rPr>
            <w:rFonts w:ascii="MS Gothic" w:eastAsia="MS Gothic" w:hAnsi="MS Gothic"/>
          </w:rPr>
          <w:id w:val="-1186362713"/>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2"/>
        </w:rPr>
        <w:t xml:space="preserve">  </w:t>
      </w:r>
      <w:r w:rsidR="00E52D71" w:rsidRPr="00151ECA">
        <w:rPr>
          <w:szCs w:val="24"/>
        </w:rPr>
        <w:t>52.209-6</w:t>
      </w:r>
      <w:r w:rsidR="00E52D71" w:rsidRPr="00151ECA">
        <w:rPr>
          <w:szCs w:val="24"/>
        </w:rPr>
        <w:tab/>
        <w:t xml:space="preserve">Protecting the Government’s Interest When Subcontracting with </w:t>
      </w:r>
      <w:r w:rsidR="00E52D71" w:rsidRPr="00151ECA">
        <w:rPr>
          <w:szCs w:val="24"/>
        </w:rPr>
        <w:tab/>
      </w:r>
    </w:p>
    <w:p w14:paraId="01EA9FC0" w14:textId="77777777" w:rsidR="00E52D71" w:rsidRPr="00151ECA" w:rsidRDefault="00E52D71" w:rsidP="00E52D71">
      <w:pPr>
        <w:overflowPunct/>
        <w:autoSpaceDE/>
        <w:autoSpaceDN/>
        <w:adjustRightInd/>
        <w:textAlignment w:val="auto"/>
        <w:rPr>
          <w:szCs w:val="24"/>
        </w:rPr>
      </w:pPr>
      <w:r w:rsidRPr="00151ECA">
        <w:rPr>
          <w:szCs w:val="24"/>
        </w:rPr>
        <w:tab/>
      </w:r>
      <w:r w:rsidRPr="00151ECA">
        <w:rPr>
          <w:szCs w:val="24"/>
        </w:rPr>
        <w:tab/>
        <w:t xml:space="preserve">Contractors Debarred, Suspended, or Proposed for Debarment </w:t>
      </w:r>
      <w:r>
        <w:rPr>
          <w:szCs w:val="24"/>
        </w:rPr>
        <w:t>(Sep 2025)</w:t>
      </w:r>
    </w:p>
    <w:p w14:paraId="20FF3988" w14:textId="77777777" w:rsidR="00E52D71" w:rsidRPr="00151ECA" w:rsidRDefault="00000000" w:rsidP="00E52D71">
      <w:pPr>
        <w:overflowPunct/>
        <w:autoSpaceDE/>
        <w:autoSpaceDN/>
        <w:adjustRightInd/>
        <w:textAlignment w:val="auto"/>
        <w:rPr>
          <w:szCs w:val="24"/>
        </w:rPr>
      </w:pPr>
      <w:sdt>
        <w:sdtPr>
          <w:rPr>
            <w:rFonts w:ascii="MS Gothic" w:eastAsia="MS Gothic" w:hAnsi="MS Gothic"/>
          </w:rPr>
          <w:id w:val="1226338477"/>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2"/>
        </w:rPr>
        <w:t xml:space="preserve">  </w:t>
      </w:r>
      <w:r w:rsidR="00E52D71" w:rsidRPr="00151ECA">
        <w:rPr>
          <w:szCs w:val="24"/>
        </w:rPr>
        <w:t>52.209-9</w:t>
      </w:r>
      <w:r w:rsidR="00E52D71" w:rsidRPr="00151ECA">
        <w:rPr>
          <w:szCs w:val="24"/>
        </w:rPr>
        <w:tab/>
        <w:t>Updates of Publicly Available Information Regarding Responsibility</w:t>
      </w:r>
      <w:r w:rsidR="00E52D71" w:rsidRPr="00151ECA">
        <w:rPr>
          <w:szCs w:val="24"/>
        </w:rPr>
        <w:tab/>
      </w:r>
    </w:p>
    <w:p w14:paraId="7A4ED366" w14:textId="77777777" w:rsidR="00E52D71" w:rsidRPr="00427BE1" w:rsidRDefault="00E52D71" w:rsidP="00E52D71">
      <w:pPr>
        <w:overflowPunct/>
        <w:autoSpaceDE/>
        <w:autoSpaceDN/>
        <w:adjustRightInd/>
        <w:textAlignment w:val="auto"/>
        <w:rPr>
          <w:szCs w:val="24"/>
        </w:rPr>
      </w:pPr>
      <w:r w:rsidRPr="00151ECA">
        <w:rPr>
          <w:szCs w:val="24"/>
        </w:rPr>
        <w:tab/>
        <w:t xml:space="preserve">   </w:t>
      </w:r>
      <w:r w:rsidRPr="00151ECA">
        <w:rPr>
          <w:szCs w:val="24"/>
        </w:rPr>
        <w:tab/>
      </w:r>
      <w:r w:rsidRPr="00427BE1">
        <w:rPr>
          <w:szCs w:val="24"/>
        </w:rPr>
        <w:t xml:space="preserve">Matters </w:t>
      </w:r>
      <w:r>
        <w:rPr>
          <w:szCs w:val="24"/>
        </w:rPr>
        <w:t>(Sep 2025)</w:t>
      </w:r>
    </w:p>
    <w:p w14:paraId="3D10DB5A" w14:textId="602737CC" w:rsidR="00E52D71" w:rsidRDefault="00000000" w:rsidP="00E52D71">
      <w:pPr>
        <w:overflowPunct/>
        <w:autoSpaceDE/>
        <w:autoSpaceDN/>
        <w:adjustRightInd/>
        <w:textAlignment w:val="auto"/>
        <w:rPr>
          <w:color w:val="000000"/>
          <w:szCs w:val="24"/>
        </w:rPr>
      </w:pPr>
      <w:sdt>
        <w:sdtPr>
          <w:rPr>
            <w:rFonts w:ascii="MS Gothic" w:eastAsia="MS Gothic" w:hAnsi="MS Gothic"/>
          </w:rPr>
          <w:id w:val="766274743"/>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sidRPr="00427BE1">
        <w:rPr>
          <w:color w:val="000000"/>
          <w:szCs w:val="24"/>
        </w:rPr>
        <w:t xml:space="preserve"> </w:t>
      </w:r>
      <w:r w:rsidR="00E52D71">
        <w:rPr>
          <w:color w:val="000000"/>
          <w:szCs w:val="24"/>
        </w:rPr>
        <w:t xml:space="preserve"> </w:t>
      </w:r>
      <w:r w:rsidR="00E52D71" w:rsidRPr="00427BE1">
        <w:rPr>
          <w:color w:val="000000"/>
          <w:szCs w:val="24"/>
        </w:rPr>
        <w:t>52.209-10</w:t>
      </w:r>
      <w:r w:rsidR="00E52D71">
        <w:rPr>
          <w:color w:val="000000"/>
          <w:szCs w:val="24"/>
        </w:rPr>
        <w:tab/>
      </w:r>
      <w:r w:rsidR="00E52D71" w:rsidRPr="00427BE1">
        <w:rPr>
          <w:color w:val="000000"/>
          <w:szCs w:val="24"/>
        </w:rPr>
        <w:t xml:space="preserve">Prohibition on Contracting with Inverted Domestic Corporations </w:t>
      </w:r>
      <w:r w:rsidR="00E52D71">
        <w:rPr>
          <w:szCs w:val="24"/>
        </w:rPr>
        <w:t>(Sep 2025)</w:t>
      </w:r>
    </w:p>
    <w:p w14:paraId="4ABBE9BB" w14:textId="77777777" w:rsidR="00E52D71" w:rsidRPr="0091689E" w:rsidRDefault="00000000" w:rsidP="00E52D71">
      <w:pPr>
        <w:overflowPunct/>
        <w:autoSpaceDE/>
        <w:autoSpaceDN/>
        <w:adjustRightInd/>
        <w:textAlignment w:val="auto"/>
        <w:rPr>
          <w:szCs w:val="24"/>
        </w:rPr>
      </w:pPr>
      <w:sdt>
        <w:sdtPr>
          <w:rPr>
            <w:rFonts w:ascii="MS Gothic" w:eastAsia="MS Gothic" w:hAnsi="MS Gothic"/>
          </w:rPr>
          <w:id w:val="655577272"/>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Pr>
          <w:szCs w:val="24"/>
        </w:rPr>
        <w:t xml:space="preserve"> </w:t>
      </w:r>
      <w:r w:rsidR="00E52D71" w:rsidRPr="00954F75">
        <w:rPr>
          <w:szCs w:val="24"/>
        </w:rPr>
        <w:t>52.219-4</w:t>
      </w:r>
      <w:r w:rsidR="00E52D71">
        <w:rPr>
          <w:szCs w:val="24"/>
        </w:rPr>
        <w:tab/>
      </w:r>
      <w:r w:rsidR="00E52D71" w:rsidRPr="00954F75">
        <w:rPr>
          <w:szCs w:val="24"/>
        </w:rPr>
        <w:t xml:space="preserve">Notice of Price Evaluation Preference for HUBZone Small Business Concerns </w:t>
      </w:r>
      <w:r w:rsidR="00E52D71" w:rsidRPr="00A81D46">
        <w:t xml:space="preserve">(Nov </w:t>
      </w:r>
      <w:r w:rsidR="00E52D71">
        <w:tab/>
      </w:r>
      <w:r w:rsidR="00E52D71">
        <w:tab/>
      </w:r>
      <w:r w:rsidR="00E52D71" w:rsidRPr="00A81D46">
        <w:t>2025)</w:t>
      </w:r>
    </w:p>
    <w:p w14:paraId="26028333" w14:textId="0E14421C" w:rsidR="00E52D71" w:rsidRPr="00213FF0" w:rsidRDefault="00000000" w:rsidP="00E52D71">
      <w:pPr>
        <w:overflowPunct/>
        <w:autoSpaceDE/>
        <w:autoSpaceDN/>
        <w:adjustRightInd/>
        <w:textAlignment w:val="auto"/>
        <w:rPr>
          <w:szCs w:val="24"/>
          <w:highlight w:val="green"/>
        </w:rPr>
      </w:pPr>
      <w:sdt>
        <w:sdtPr>
          <w:rPr>
            <w:rFonts w:ascii="MS Gothic" w:eastAsia="MS Gothic" w:hAnsi="MS Gothic"/>
          </w:rPr>
          <w:id w:val="1679147174"/>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Pr>
          <w:szCs w:val="24"/>
        </w:rPr>
        <w:t xml:space="preserve"> </w:t>
      </w:r>
      <w:r w:rsidR="00E52D71" w:rsidRPr="00954F75">
        <w:rPr>
          <w:szCs w:val="24"/>
        </w:rPr>
        <w:t>52.219-6</w:t>
      </w:r>
      <w:r w:rsidR="00E52D71">
        <w:rPr>
          <w:szCs w:val="24"/>
        </w:rPr>
        <w:tab/>
      </w:r>
      <w:r w:rsidR="00E52D71" w:rsidRPr="00954F75">
        <w:rPr>
          <w:szCs w:val="24"/>
        </w:rPr>
        <w:t>Notice of Total Small Business Aside</w:t>
      </w:r>
      <w:r w:rsidR="00E52D71">
        <w:rPr>
          <w:szCs w:val="24"/>
        </w:rPr>
        <w:t xml:space="preserve"> </w:t>
      </w:r>
      <w:r w:rsidR="00E52D71" w:rsidRPr="00A81D46">
        <w:t>(Nov 2025)</w:t>
      </w:r>
    </w:p>
    <w:p w14:paraId="49701451" w14:textId="77777777" w:rsidR="00E52D71" w:rsidRPr="0091689E" w:rsidRDefault="00000000" w:rsidP="00E52D71">
      <w:pPr>
        <w:overflowPunct/>
        <w:autoSpaceDE/>
        <w:autoSpaceDN/>
        <w:adjustRightInd/>
        <w:ind w:left="1440"/>
        <w:textAlignment w:val="auto"/>
        <w:rPr>
          <w:szCs w:val="24"/>
        </w:rPr>
      </w:pPr>
      <w:sdt>
        <w:sdtPr>
          <w:rPr>
            <w:rFonts w:ascii="MS Gothic" w:eastAsia="MS Gothic" w:hAnsi="MS Gothic"/>
          </w:rPr>
          <w:id w:val="2089721348"/>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Alternate I (Mar 2020).</w:t>
      </w:r>
    </w:p>
    <w:p w14:paraId="6BC84AA1" w14:textId="77777777" w:rsidR="00E52D71" w:rsidRPr="0091689E" w:rsidRDefault="00000000" w:rsidP="00E52D71">
      <w:pPr>
        <w:overflowPunct/>
        <w:autoSpaceDE/>
        <w:autoSpaceDN/>
        <w:adjustRightInd/>
        <w:textAlignment w:val="auto"/>
        <w:rPr>
          <w:szCs w:val="24"/>
        </w:rPr>
      </w:pPr>
      <w:sdt>
        <w:sdtPr>
          <w:rPr>
            <w:rFonts w:ascii="MS Gothic" w:eastAsia="MS Gothic" w:hAnsi="MS Gothic"/>
          </w:rPr>
          <w:id w:val="-1497112563"/>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Pr>
          <w:szCs w:val="24"/>
        </w:rPr>
        <w:t xml:space="preserve"> </w:t>
      </w:r>
      <w:r w:rsidR="00E52D71" w:rsidRPr="00954F75">
        <w:rPr>
          <w:szCs w:val="24"/>
        </w:rPr>
        <w:t>52.219-8</w:t>
      </w:r>
      <w:r w:rsidR="00E52D71">
        <w:rPr>
          <w:szCs w:val="24"/>
        </w:rPr>
        <w:tab/>
      </w:r>
      <w:r w:rsidR="00E52D71" w:rsidRPr="00954F75">
        <w:rPr>
          <w:szCs w:val="24"/>
        </w:rPr>
        <w:t xml:space="preserve">Utilization of Small Business Concerns </w:t>
      </w:r>
      <w:r w:rsidR="00E52D71" w:rsidRPr="00A81D46">
        <w:t>(Nov 2025)</w:t>
      </w:r>
    </w:p>
    <w:p w14:paraId="7DE3EF35" w14:textId="77777777" w:rsidR="00E52D71" w:rsidRPr="000756D4" w:rsidRDefault="00000000" w:rsidP="00E52D71">
      <w:pPr>
        <w:overflowPunct/>
        <w:autoSpaceDE/>
        <w:autoSpaceDN/>
        <w:adjustRightInd/>
        <w:textAlignment w:val="auto"/>
        <w:rPr>
          <w:szCs w:val="24"/>
        </w:rPr>
      </w:pPr>
      <w:sdt>
        <w:sdtPr>
          <w:rPr>
            <w:rFonts w:ascii="MS Gothic" w:eastAsia="MS Gothic" w:hAnsi="MS Gothic"/>
          </w:rPr>
          <w:id w:val="-815414447"/>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0756D4">
        <w:rPr>
          <w:szCs w:val="24"/>
        </w:rPr>
        <w:t xml:space="preserve">  52.219-9</w:t>
      </w:r>
      <w:r w:rsidR="00E52D71" w:rsidRPr="000756D4">
        <w:rPr>
          <w:szCs w:val="24"/>
        </w:rPr>
        <w:tab/>
        <w:t xml:space="preserve">Small Business Subcontracting Plan </w:t>
      </w:r>
      <w:r w:rsidR="00E52D71" w:rsidRPr="000756D4">
        <w:t>(Nov 2025)</w:t>
      </w:r>
    </w:p>
    <w:p w14:paraId="2C5CB3AC" w14:textId="77777777" w:rsidR="00E52D71" w:rsidRPr="000756D4" w:rsidRDefault="00000000" w:rsidP="00E52D71">
      <w:pPr>
        <w:overflowPunct/>
        <w:autoSpaceDE/>
        <w:autoSpaceDN/>
        <w:adjustRightInd/>
        <w:ind w:left="1440"/>
        <w:textAlignment w:val="auto"/>
        <w:rPr>
          <w:szCs w:val="24"/>
        </w:rPr>
      </w:pPr>
      <w:sdt>
        <w:sdtPr>
          <w:rPr>
            <w:rFonts w:ascii="MS Gothic" w:eastAsia="MS Gothic" w:hAnsi="MS Gothic"/>
          </w:rPr>
          <w:id w:val="-1483083515"/>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0756D4">
        <w:rPr>
          <w:szCs w:val="24"/>
        </w:rPr>
        <w:t xml:space="preserve"> Alternate I </w:t>
      </w:r>
      <w:r w:rsidR="00E52D71" w:rsidRPr="000756D4">
        <w:t xml:space="preserve">(Nov 2025) </w:t>
      </w:r>
      <w:r w:rsidR="00E52D71" w:rsidRPr="000756D4">
        <w:rPr>
          <w:szCs w:val="24"/>
        </w:rPr>
        <w:t>of 52.219-9.</w:t>
      </w:r>
    </w:p>
    <w:p w14:paraId="7B65AB37" w14:textId="77777777" w:rsidR="00E52D71" w:rsidRPr="000756D4" w:rsidRDefault="00000000" w:rsidP="00E52D71">
      <w:pPr>
        <w:overflowPunct/>
        <w:autoSpaceDE/>
        <w:autoSpaceDN/>
        <w:adjustRightInd/>
        <w:ind w:left="1440"/>
        <w:textAlignment w:val="auto"/>
        <w:rPr>
          <w:szCs w:val="24"/>
        </w:rPr>
      </w:pPr>
      <w:sdt>
        <w:sdtPr>
          <w:rPr>
            <w:rFonts w:ascii="MS Gothic" w:eastAsia="MS Gothic" w:hAnsi="MS Gothic"/>
          </w:rPr>
          <w:id w:val="2080167189"/>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0756D4">
        <w:rPr>
          <w:szCs w:val="24"/>
        </w:rPr>
        <w:t xml:space="preserve"> Alternate II </w:t>
      </w:r>
      <w:r w:rsidR="00E52D71" w:rsidRPr="000756D4">
        <w:t xml:space="preserve">(Nov 2025) </w:t>
      </w:r>
      <w:r w:rsidR="00E52D71" w:rsidRPr="000756D4">
        <w:rPr>
          <w:szCs w:val="24"/>
        </w:rPr>
        <w:t>of 52.219-9.</w:t>
      </w:r>
    </w:p>
    <w:p w14:paraId="0666661A" w14:textId="0F8E6D8C" w:rsidR="00E52D71" w:rsidRPr="000756D4" w:rsidRDefault="00000000" w:rsidP="00E52D71">
      <w:pPr>
        <w:overflowPunct/>
        <w:autoSpaceDE/>
        <w:autoSpaceDN/>
        <w:adjustRightInd/>
        <w:ind w:left="1440"/>
        <w:textAlignment w:val="auto"/>
        <w:rPr>
          <w:szCs w:val="24"/>
        </w:rPr>
      </w:pPr>
      <w:sdt>
        <w:sdtPr>
          <w:rPr>
            <w:rFonts w:ascii="MS Gothic" w:eastAsia="MS Gothic" w:hAnsi="MS Gothic"/>
          </w:rPr>
          <w:id w:val="-908913847"/>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0756D4">
        <w:rPr>
          <w:szCs w:val="24"/>
        </w:rPr>
        <w:t xml:space="preserve"> Alternate </w:t>
      </w:r>
      <w:r w:rsidR="006D5896" w:rsidRPr="000756D4">
        <w:rPr>
          <w:szCs w:val="24"/>
        </w:rPr>
        <w:t>III</w:t>
      </w:r>
      <w:r w:rsidR="006D5896" w:rsidRPr="000756D4">
        <w:t xml:space="preserve"> (</w:t>
      </w:r>
      <w:r w:rsidR="00E52D71" w:rsidRPr="000756D4">
        <w:t xml:space="preserve">Nov 2025) </w:t>
      </w:r>
      <w:r w:rsidR="00E52D71" w:rsidRPr="000756D4">
        <w:rPr>
          <w:szCs w:val="24"/>
        </w:rPr>
        <w:t>of 52.219-9.</w:t>
      </w:r>
    </w:p>
    <w:p w14:paraId="2167B682" w14:textId="27D25044" w:rsidR="00E52D71" w:rsidRPr="000756D4" w:rsidRDefault="00000000" w:rsidP="00E52D71">
      <w:pPr>
        <w:overflowPunct/>
        <w:autoSpaceDE/>
        <w:autoSpaceDN/>
        <w:adjustRightInd/>
        <w:ind w:left="1440"/>
        <w:textAlignment w:val="auto"/>
        <w:rPr>
          <w:szCs w:val="24"/>
        </w:rPr>
      </w:pPr>
      <w:sdt>
        <w:sdtPr>
          <w:rPr>
            <w:rFonts w:ascii="MS Gothic" w:eastAsia="MS Gothic" w:hAnsi="MS Gothic"/>
          </w:rPr>
          <w:id w:val="1249779929"/>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0756D4">
        <w:rPr>
          <w:szCs w:val="24"/>
        </w:rPr>
        <w:t xml:space="preserve"> Alternate </w:t>
      </w:r>
      <w:r w:rsidR="006D5896" w:rsidRPr="000756D4">
        <w:rPr>
          <w:szCs w:val="24"/>
        </w:rPr>
        <w:t>IV (</w:t>
      </w:r>
      <w:r w:rsidR="00E52D71" w:rsidRPr="000756D4">
        <w:t xml:space="preserve">Nov 2025) </w:t>
      </w:r>
      <w:r w:rsidR="00E52D71" w:rsidRPr="000756D4">
        <w:rPr>
          <w:szCs w:val="24"/>
        </w:rPr>
        <w:t>of 52.219-9</w:t>
      </w:r>
    </w:p>
    <w:p w14:paraId="22D16282" w14:textId="77777777" w:rsidR="00E52D71" w:rsidRPr="000756D4" w:rsidRDefault="00000000" w:rsidP="00E52D71">
      <w:pPr>
        <w:overflowPunct/>
        <w:autoSpaceDE/>
        <w:autoSpaceDN/>
        <w:adjustRightInd/>
        <w:textAlignment w:val="auto"/>
        <w:rPr>
          <w:szCs w:val="24"/>
        </w:rPr>
      </w:pPr>
      <w:sdt>
        <w:sdtPr>
          <w:rPr>
            <w:rFonts w:ascii="MS Gothic" w:eastAsia="MS Gothic" w:hAnsi="MS Gothic"/>
          </w:rPr>
          <w:id w:val="2098677055"/>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0756D4">
        <w:rPr>
          <w:szCs w:val="22"/>
        </w:rPr>
        <w:t xml:space="preserve"> </w:t>
      </w:r>
      <w:r w:rsidR="00E52D71" w:rsidRPr="000756D4">
        <w:rPr>
          <w:szCs w:val="24"/>
        </w:rPr>
        <w:t xml:space="preserve"> 52.219-14</w:t>
      </w:r>
      <w:r w:rsidR="00E52D71" w:rsidRPr="000756D4">
        <w:rPr>
          <w:szCs w:val="24"/>
        </w:rPr>
        <w:tab/>
        <w:t xml:space="preserve">Limitations on Subcontracting </w:t>
      </w:r>
      <w:r w:rsidR="00E52D71" w:rsidRPr="000756D4">
        <w:t>(Nov 2025)</w:t>
      </w:r>
    </w:p>
    <w:p w14:paraId="55BCE16D" w14:textId="45A12DFB" w:rsidR="00E52D71" w:rsidRDefault="00000000" w:rsidP="00E52D71">
      <w:pPr>
        <w:overflowPunct/>
        <w:autoSpaceDE/>
        <w:autoSpaceDN/>
        <w:adjustRightInd/>
        <w:textAlignment w:val="auto"/>
        <w:rPr>
          <w:szCs w:val="24"/>
        </w:rPr>
      </w:pPr>
      <w:sdt>
        <w:sdtPr>
          <w:rPr>
            <w:rFonts w:ascii="MS Gothic" w:eastAsia="MS Gothic" w:hAnsi="MS Gothic"/>
          </w:rPr>
          <w:id w:val="-1732686602"/>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0756D4">
        <w:rPr>
          <w:szCs w:val="24"/>
        </w:rPr>
        <w:t xml:space="preserve">  52.219-16</w:t>
      </w:r>
      <w:r w:rsidR="00E52D71" w:rsidRPr="000756D4">
        <w:rPr>
          <w:szCs w:val="24"/>
        </w:rPr>
        <w:tab/>
        <w:t>Liquidated Damages—Subcontracting Plan</w:t>
      </w:r>
      <w:r w:rsidR="00E52D71" w:rsidRPr="000756D4">
        <w:t xml:space="preserve"> (N</w:t>
      </w:r>
      <w:r w:rsidR="00E52D71" w:rsidRPr="00A81D46">
        <w:t>ov 2025)</w:t>
      </w:r>
    </w:p>
    <w:p w14:paraId="4A210862" w14:textId="77777777" w:rsidR="00E52D71" w:rsidRPr="0091689E" w:rsidRDefault="00000000" w:rsidP="00E52D71">
      <w:pPr>
        <w:overflowPunct/>
        <w:autoSpaceDE/>
        <w:autoSpaceDN/>
        <w:adjustRightInd/>
        <w:textAlignment w:val="auto"/>
        <w:rPr>
          <w:szCs w:val="24"/>
        </w:rPr>
      </w:pPr>
      <w:sdt>
        <w:sdtPr>
          <w:rPr>
            <w:rFonts w:ascii="MS Gothic" w:eastAsia="MS Gothic" w:hAnsi="MS Gothic"/>
          </w:rPr>
          <w:id w:val="836895178"/>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4"/>
        </w:rPr>
        <w:t xml:space="preserve">  52.219-33</w:t>
      </w:r>
      <w:r w:rsidR="00E52D71">
        <w:rPr>
          <w:szCs w:val="24"/>
        </w:rPr>
        <w:tab/>
        <w:t xml:space="preserve">Nonmanufacturer Rule </w:t>
      </w:r>
      <w:r w:rsidR="00E52D71" w:rsidRPr="00A81D46">
        <w:t>(Nov 2025)</w:t>
      </w:r>
    </w:p>
    <w:p w14:paraId="704B861E" w14:textId="0EEEC9E2" w:rsidR="00E52D71" w:rsidRPr="00AD6BD4" w:rsidRDefault="00000000" w:rsidP="00E52D71">
      <w:pPr>
        <w:overflowPunct/>
        <w:autoSpaceDE/>
        <w:autoSpaceDN/>
        <w:adjustRightInd/>
        <w:textAlignment w:val="auto"/>
        <w:rPr>
          <w:szCs w:val="24"/>
        </w:rPr>
      </w:pPr>
      <w:sdt>
        <w:sdtPr>
          <w:rPr>
            <w:rFonts w:ascii="MS Gothic" w:eastAsia="MS Gothic" w:hAnsi="MS Gothic"/>
          </w:rPr>
          <w:id w:val="1962768199"/>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sidRPr="00AD6BD4">
        <w:rPr>
          <w:szCs w:val="24"/>
        </w:rPr>
        <w:t xml:space="preserve"> </w:t>
      </w:r>
      <w:r w:rsidR="00E52D71">
        <w:rPr>
          <w:szCs w:val="24"/>
        </w:rPr>
        <w:t xml:space="preserve"> </w:t>
      </w:r>
      <w:r w:rsidR="00E52D71" w:rsidRPr="00AD6BD4">
        <w:rPr>
          <w:szCs w:val="24"/>
        </w:rPr>
        <w:t>52.222-3</w:t>
      </w:r>
      <w:r w:rsidR="00E52D71">
        <w:rPr>
          <w:szCs w:val="24"/>
        </w:rPr>
        <w:tab/>
      </w:r>
      <w:r w:rsidR="00E52D71" w:rsidRPr="00AD6BD4">
        <w:rPr>
          <w:szCs w:val="24"/>
        </w:rPr>
        <w:t xml:space="preserve">Convict Labor (June 2003) </w:t>
      </w:r>
    </w:p>
    <w:p w14:paraId="1C652A08" w14:textId="77777777" w:rsidR="00E52D71" w:rsidRPr="0091689E" w:rsidRDefault="00000000" w:rsidP="00E52D71">
      <w:pPr>
        <w:overflowPunct/>
        <w:autoSpaceDE/>
        <w:autoSpaceDN/>
        <w:adjustRightInd/>
        <w:textAlignment w:val="auto"/>
        <w:rPr>
          <w:szCs w:val="24"/>
        </w:rPr>
      </w:pPr>
      <w:sdt>
        <w:sdtPr>
          <w:rPr>
            <w:rFonts w:ascii="MS Gothic" w:eastAsia="MS Gothic" w:hAnsi="MS Gothic"/>
          </w:rPr>
          <w:id w:val="-557161841"/>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B2E73">
        <w:rPr>
          <w:szCs w:val="24"/>
        </w:rPr>
        <w:t xml:space="preserve"> </w:t>
      </w:r>
      <w:r w:rsidR="00E52D71">
        <w:rPr>
          <w:szCs w:val="24"/>
        </w:rPr>
        <w:t xml:space="preserve"> </w:t>
      </w:r>
      <w:r w:rsidR="00E52D71" w:rsidRPr="009B2E73">
        <w:rPr>
          <w:szCs w:val="24"/>
        </w:rPr>
        <w:t>52.222-19</w:t>
      </w:r>
      <w:r w:rsidR="00E52D71">
        <w:rPr>
          <w:szCs w:val="24"/>
        </w:rPr>
        <w:tab/>
      </w:r>
      <w:r w:rsidR="00E52D71" w:rsidRPr="009B2E73">
        <w:rPr>
          <w:szCs w:val="24"/>
        </w:rPr>
        <w:t>Child Labor—Cooperation with Authorities and Remedies</w:t>
      </w:r>
      <w:r w:rsidR="00E52D71">
        <w:t xml:space="preserve"> </w:t>
      </w:r>
      <w:r w:rsidR="00E52D71" w:rsidRPr="00A81D46">
        <w:t>(Nov 2025)</w:t>
      </w:r>
    </w:p>
    <w:p w14:paraId="700A3591" w14:textId="77777777" w:rsidR="00E52D71" w:rsidRDefault="00000000" w:rsidP="00E52D71">
      <w:pPr>
        <w:overflowPunct/>
        <w:autoSpaceDE/>
        <w:autoSpaceDN/>
        <w:adjustRightInd/>
        <w:textAlignment w:val="auto"/>
        <w:rPr>
          <w:szCs w:val="24"/>
          <w:highlight w:val="green"/>
        </w:rPr>
      </w:pPr>
      <w:sdt>
        <w:sdtPr>
          <w:rPr>
            <w:rFonts w:ascii="MS Gothic" w:eastAsia="MS Gothic" w:hAnsi="MS Gothic"/>
          </w:rPr>
          <w:id w:val="-1125767921"/>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B2E73">
        <w:rPr>
          <w:szCs w:val="24"/>
        </w:rPr>
        <w:t xml:space="preserve"> </w:t>
      </w:r>
      <w:r w:rsidR="00E52D71">
        <w:rPr>
          <w:szCs w:val="24"/>
        </w:rPr>
        <w:t xml:space="preserve"> </w:t>
      </w:r>
      <w:r w:rsidR="00E52D71" w:rsidRPr="009B2E73">
        <w:rPr>
          <w:szCs w:val="24"/>
        </w:rPr>
        <w:t>52.222-35</w:t>
      </w:r>
      <w:r w:rsidR="00E52D71">
        <w:rPr>
          <w:szCs w:val="24"/>
        </w:rPr>
        <w:tab/>
      </w:r>
      <w:r w:rsidR="00E52D71" w:rsidRPr="009B2E73">
        <w:rPr>
          <w:szCs w:val="24"/>
        </w:rPr>
        <w:t xml:space="preserve">Equal Opportunity for Veterans </w:t>
      </w:r>
      <w:r w:rsidR="00E52D71" w:rsidRPr="00A81D46">
        <w:t>(Nov 2025)</w:t>
      </w:r>
    </w:p>
    <w:p w14:paraId="52B5F283" w14:textId="77777777" w:rsidR="00E52D71" w:rsidRPr="00923025" w:rsidRDefault="00000000" w:rsidP="00E52D71">
      <w:pPr>
        <w:overflowPunct/>
        <w:autoSpaceDE/>
        <w:autoSpaceDN/>
        <w:adjustRightInd/>
        <w:ind w:left="1440"/>
        <w:textAlignment w:val="auto"/>
        <w:rPr>
          <w:szCs w:val="24"/>
        </w:rPr>
      </w:pPr>
      <w:sdt>
        <w:sdtPr>
          <w:rPr>
            <w:rFonts w:ascii="MS Gothic" w:eastAsia="MS Gothic" w:hAnsi="MS Gothic"/>
          </w:rPr>
          <w:id w:val="-783505276"/>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Pr>
          <w:szCs w:val="24"/>
        </w:rPr>
        <w:t>Alternate</w:t>
      </w:r>
      <w:r w:rsidR="00E52D71" w:rsidRPr="00923025">
        <w:rPr>
          <w:szCs w:val="24"/>
        </w:rPr>
        <w:t xml:space="preserve"> </w:t>
      </w:r>
      <w:r w:rsidR="00E52D71">
        <w:rPr>
          <w:szCs w:val="24"/>
        </w:rPr>
        <w:t>I (Jul 2014) of 52.222-35</w:t>
      </w:r>
    </w:p>
    <w:p w14:paraId="292568BA" w14:textId="7295F19C" w:rsidR="00E52D71" w:rsidRDefault="00000000" w:rsidP="00E52D71">
      <w:pPr>
        <w:overflowPunct/>
        <w:autoSpaceDE/>
        <w:autoSpaceDN/>
        <w:adjustRightInd/>
        <w:textAlignment w:val="auto"/>
        <w:rPr>
          <w:szCs w:val="24"/>
        </w:rPr>
      </w:pPr>
      <w:sdt>
        <w:sdtPr>
          <w:rPr>
            <w:rFonts w:ascii="MS Gothic" w:eastAsia="MS Gothic" w:hAnsi="MS Gothic"/>
          </w:rPr>
          <w:id w:val="-848014974"/>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sidRPr="009B2E73">
        <w:rPr>
          <w:szCs w:val="24"/>
        </w:rPr>
        <w:t xml:space="preserve"> </w:t>
      </w:r>
      <w:r w:rsidR="00E52D71">
        <w:rPr>
          <w:szCs w:val="24"/>
        </w:rPr>
        <w:t xml:space="preserve"> </w:t>
      </w:r>
      <w:r w:rsidR="00E52D71" w:rsidRPr="009B2E73">
        <w:rPr>
          <w:szCs w:val="24"/>
        </w:rPr>
        <w:t>52.222-36</w:t>
      </w:r>
      <w:r w:rsidR="00E52D71">
        <w:rPr>
          <w:szCs w:val="24"/>
        </w:rPr>
        <w:tab/>
      </w:r>
      <w:r w:rsidR="00E52D71" w:rsidRPr="009B2E73">
        <w:rPr>
          <w:szCs w:val="24"/>
        </w:rPr>
        <w:t>Equal Opportunity for Workers with Disabilities (</w:t>
      </w:r>
      <w:r w:rsidR="00E52D71" w:rsidRPr="00A81D46">
        <w:t>Nov 2025)</w:t>
      </w:r>
    </w:p>
    <w:p w14:paraId="1B2F78F2" w14:textId="50F8574F" w:rsidR="00E52D71" w:rsidRPr="0091689E" w:rsidRDefault="00000000" w:rsidP="00E52D71">
      <w:pPr>
        <w:overflowPunct/>
        <w:autoSpaceDE/>
        <w:autoSpaceDN/>
        <w:adjustRightInd/>
        <w:ind w:left="1440"/>
        <w:textAlignment w:val="auto"/>
        <w:rPr>
          <w:szCs w:val="24"/>
        </w:rPr>
      </w:pPr>
      <w:sdt>
        <w:sdtPr>
          <w:rPr>
            <w:rFonts w:ascii="MS Gothic" w:eastAsia="MS Gothic" w:hAnsi="MS Gothic"/>
          </w:rPr>
          <w:id w:val="-268233679"/>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Pr>
          <w:szCs w:val="24"/>
        </w:rPr>
        <w:t>Alternate</w:t>
      </w:r>
      <w:r w:rsidR="00E52D71" w:rsidRPr="00923025">
        <w:rPr>
          <w:szCs w:val="24"/>
        </w:rPr>
        <w:t xml:space="preserve"> </w:t>
      </w:r>
      <w:r w:rsidR="00E52D71">
        <w:rPr>
          <w:szCs w:val="24"/>
        </w:rPr>
        <w:t>I (Jul 2014) of 52.222-36</w:t>
      </w:r>
    </w:p>
    <w:p w14:paraId="073F996F" w14:textId="37340375" w:rsidR="00E52D71" w:rsidRPr="0091689E" w:rsidRDefault="00000000" w:rsidP="00E52D71">
      <w:pPr>
        <w:overflowPunct/>
        <w:autoSpaceDE/>
        <w:autoSpaceDN/>
        <w:adjustRightInd/>
        <w:textAlignment w:val="auto"/>
        <w:rPr>
          <w:szCs w:val="24"/>
        </w:rPr>
      </w:pPr>
      <w:sdt>
        <w:sdtPr>
          <w:rPr>
            <w:rFonts w:ascii="MS Gothic" w:eastAsia="MS Gothic" w:hAnsi="MS Gothic"/>
          </w:rPr>
          <w:id w:val="735281668"/>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B2E73">
        <w:rPr>
          <w:szCs w:val="24"/>
        </w:rPr>
        <w:t xml:space="preserve"> </w:t>
      </w:r>
      <w:r w:rsidR="00E52D71">
        <w:rPr>
          <w:szCs w:val="24"/>
        </w:rPr>
        <w:t xml:space="preserve"> </w:t>
      </w:r>
      <w:r w:rsidR="00E52D71" w:rsidRPr="009B2E73">
        <w:rPr>
          <w:szCs w:val="24"/>
        </w:rPr>
        <w:t>52.222-37</w:t>
      </w:r>
      <w:r w:rsidR="00E52D71">
        <w:rPr>
          <w:szCs w:val="24"/>
        </w:rPr>
        <w:tab/>
      </w:r>
      <w:r w:rsidR="00E52D71" w:rsidRPr="009B2E73">
        <w:rPr>
          <w:szCs w:val="24"/>
        </w:rPr>
        <w:t>Employment Reports on Veterans (</w:t>
      </w:r>
      <w:r w:rsidR="00E52D71" w:rsidRPr="00A81D46">
        <w:t>Nov 2025)</w:t>
      </w:r>
    </w:p>
    <w:p w14:paraId="2DEDEFAC" w14:textId="77777777" w:rsidR="00E52D71" w:rsidRPr="0091689E" w:rsidRDefault="00000000" w:rsidP="00E52D71">
      <w:pPr>
        <w:overflowPunct/>
        <w:autoSpaceDE/>
        <w:autoSpaceDN/>
        <w:adjustRightInd/>
        <w:textAlignment w:val="auto"/>
        <w:rPr>
          <w:szCs w:val="24"/>
        </w:rPr>
      </w:pPr>
      <w:sdt>
        <w:sdtPr>
          <w:rPr>
            <w:rFonts w:ascii="MS Gothic" w:eastAsia="MS Gothic" w:hAnsi="MS Gothic"/>
          </w:rPr>
          <w:id w:val="469410310"/>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2"/>
        </w:rPr>
        <w:t xml:space="preserve"> </w:t>
      </w:r>
      <w:r w:rsidR="00E52D71" w:rsidRPr="009B2E73">
        <w:rPr>
          <w:szCs w:val="24"/>
        </w:rPr>
        <w:t xml:space="preserve"> 52.222-40</w:t>
      </w:r>
      <w:r w:rsidR="00E52D71">
        <w:rPr>
          <w:szCs w:val="24"/>
        </w:rPr>
        <w:tab/>
      </w:r>
      <w:r w:rsidR="00E52D71" w:rsidRPr="009B2E73">
        <w:rPr>
          <w:szCs w:val="24"/>
        </w:rPr>
        <w:t xml:space="preserve">Notification of Employee Rights Under the National Labor Relations Act (Dec 2010) </w:t>
      </w:r>
    </w:p>
    <w:p w14:paraId="1C1063BE" w14:textId="6EEBA29C" w:rsidR="00E52D71" w:rsidRDefault="00000000" w:rsidP="00E52D71">
      <w:pPr>
        <w:overflowPunct/>
        <w:autoSpaceDE/>
        <w:autoSpaceDN/>
        <w:adjustRightInd/>
        <w:textAlignment w:val="auto"/>
        <w:rPr>
          <w:szCs w:val="24"/>
        </w:rPr>
      </w:pPr>
      <w:sdt>
        <w:sdtPr>
          <w:rPr>
            <w:rFonts w:ascii="MS Gothic" w:eastAsia="MS Gothic" w:hAnsi="MS Gothic"/>
          </w:rPr>
          <w:id w:val="-691303849"/>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B2E73">
        <w:rPr>
          <w:szCs w:val="24"/>
        </w:rPr>
        <w:t xml:space="preserve"> </w:t>
      </w:r>
      <w:r w:rsidR="00E52D71">
        <w:rPr>
          <w:szCs w:val="24"/>
        </w:rPr>
        <w:t xml:space="preserve"> </w:t>
      </w:r>
      <w:r w:rsidR="00E52D71" w:rsidRPr="009B2E73">
        <w:rPr>
          <w:szCs w:val="24"/>
        </w:rPr>
        <w:t>52.222-54</w:t>
      </w:r>
      <w:r w:rsidR="00E52D71">
        <w:rPr>
          <w:szCs w:val="24"/>
        </w:rPr>
        <w:tab/>
      </w:r>
      <w:r w:rsidR="00E52D71" w:rsidRPr="009B2E73">
        <w:rPr>
          <w:szCs w:val="24"/>
        </w:rPr>
        <w:t>Employment Eligibility Verification (</w:t>
      </w:r>
      <w:r w:rsidR="00E52D71" w:rsidRPr="00A81D46">
        <w:t>Nov 2025)</w:t>
      </w:r>
    </w:p>
    <w:p w14:paraId="3BCF23B9" w14:textId="1BF12428" w:rsidR="00E52D71" w:rsidRPr="0091689E" w:rsidRDefault="00000000" w:rsidP="00E52D71">
      <w:pPr>
        <w:overflowPunct/>
        <w:autoSpaceDE/>
        <w:autoSpaceDN/>
        <w:adjustRightInd/>
        <w:textAlignment w:val="auto"/>
        <w:rPr>
          <w:szCs w:val="24"/>
        </w:rPr>
      </w:pPr>
      <w:sdt>
        <w:sdtPr>
          <w:rPr>
            <w:rFonts w:ascii="MS Gothic" w:eastAsia="MS Gothic" w:hAnsi="MS Gothic"/>
          </w:rPr>
          <w:id w:val="2026749421"/>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4"/>
        </w:rPr>
        <w:t xml:space="preserve">  52.222-62</w:t>
      </w:r>
      <w:r w:rsidR="00E52D71">
        <w:rPr>
          <w:szCs w:val="24"/>
        </w:rPr>
        <w:tab/>
      </w:r>
      <w:r w:rsidR="00E52D71" w:rsidRPr="00F37688">
        <w:t>Paid Sick Leave Under Executive Order 13706</w:t>
      </w:r>
      <w:r w:rsidR="00E52D71">
        <w:t xml:space="preserve"> (Jan 2022)</w:t>
      </w:r>
    </w:p>
    <w:p w14:paraId="149A56C9" w14:textId="77777777" w:rsidR="00E52D71" w:rsidRPr="00A472A6" w:rsidRDefault="00000000" w:rsidP="00E52D71">
      <w:pPr>
        <w:overflowPunct/>
        <w:autoSpaceDE/>
        <w:autoSpaceDN/>
        <w:adjustRightInd/>
        <w:textAlignment w:val="auto"/>
        <w:rPr>
          <w:szCs w:val="24"/>
        </w:rPr>
      </w:pPr>
      <w:sdt>
        <w:sdtPr>
          <w:rPr>
            <w:rFonts w:ascii="MS Gothic" w:eastAsia="MS Gothic" w:hAnsi="MS Gothic"/>
          </w:rPr>
          <w:id w:val="258180460"/>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A472A6">
        <w:rPr>
          <w:szCs w:val="24"/>
        </w:rPr>
        <w:t xml:space="preserve"> </w:t>
      </w:r>
      <w:r w:rsidR="00E52D71">
        <w:rPr>
          <w:szCs w:val="24"/>
        </w:rPr>
        <w:t xml:space="preserve"> </w:t>
      </w:r>
      <w:r w:rsidR="00E52D71" w:rsidRPr="00A472A6">
        <w:rPr>
          <w:szCs w:val="24"/>
        </w:rPr>
        <w:t>52.223-9</w:t>
      </w:r>
      <w:r w:rsidR="00E52D71">
        <w:rPr>
          <w:szCs w:val="24"/>
        </w:rPr>
        <w:tab/>
      </w:r>
      <w:r w:rsidR="00E52D71" w:rsidRPr="00A472A6">
        <w:rPr>
          <w:szCs w:val="24"/>
        </w:rPr>
        <w:t xml:space="preserve">Estimate of Percentage of Recovered Material Content for EPA-Designated Items </w:t>
      </w:r>
      <w:r w:rsidR="00E52D71">
        <w:rPr>
          <w:szCs w:val="24"/>
        </w:rPr>
        <w:tab/>
      </w:r>
      <w:r w:rsidR="00E52D71">
        <w:rPr>
          <w:szCs w:val="24"/>
        </w:rPr>
        <w:tab/>
      </w:r>
      <w:r w:rsidR="00E52D71">
        <w:rPr>
          <w:szCs w:val="24"/>
        </w:rPr>
        <w:tab/>
      </w:r>
      <w:r w:rsidR="00E52D71" w:rsidRPr="00A472A6">
        <w:rPr>
          <w:szCs w:val="24"/>
        </w:rPr>
        <w:t xml:space="preserve">(May 2008) </w:t>
      </w:r>
    </w:p>
    <w:p w14:paraId="00002A0D" w14:textId="77777777" w:rsidR="00E52D71" w:rsidRPr="0091689E" w:rsidRDefault="00000000" w:rsidP="00E52D71">
      <w:pPr>
        <w:overflowPunct/>
        <w:autoSpaceDE/>
        <w:autoSpaceDN/>
        <w:adjustRightInd/>
        <w:ind w:left="1440"/>
        <w:textAlignment w:val="auto"/>
        <w:rPr>
          <w:szCs w:val="24"/>
        </w:rPr>
      </w:pPr>
      <w:sdt>
        <w:sdtPr>
          <w:rPr>
            <w:rFonts w:ascii="MS Gothic" w:eastAsia="MS Gothic" w:hAnsi="MS Gothic"/>
          </w:rPr>
          <w:id w:val="621269544"/>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sidRPr="00A472A6">
        <w:rPr>
          <w:szCs w:val="24"/>
        </w:rPr>
        <w:t xml:space="preserve">Alternate I (May 2008) of 52.223-9 </w:t>
      </w:r>
    </w:p>
    <w:p w14:paraId="2159DDB6" w14:textId="3E739DF4" w:rsidR="00E52D71" w:rsidRPr="0091689E" w:rsidRDefault="00000000" w:rsidP="00E52D71">
      <w:pPr>
        <w:overflowPunct/>
        <w:autoSpaceDE/>
        <w:autoSpaceDN/>
        <w:adjustRightInd/>
        <w:textAlignment w:val="auto"/>
        <w:rPr>
          <w:szCs w:val="24"/>
        </w:rPr>
      </w:pPr>
      <w:sdt>
        <w:sdtPr>
          <w:rPr>
            <w:rFonts w:ascii="MS Gothic" w:eastAsia="MS Gothic" w:hAnsi="MS Gothic"/>
          </w:rPr>
          <w:id w:val="-1508059021"/>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A472A6">
        <w:rPr>
          <w:szCs w:val="24"/>
        </w:rPr>
        <w:t xml:space="preserve"> </w:t>
      </w:r>
      <w:r w:rsidR="00E52D71">
        <w:rPr>
          <w:szCs w:val="24"/>
        </w:rPr>
        <w:t xml:space="preserve"> </w:t>
      </w:r>
      <w:r w:rsidR="00E52D71" w:rsidRPr="00A472A6">
        <w:rPr>
          <w:szCs w:val="24"/>
        </w:rPr>
        <w:t>52.223-11</w:t>
      </w:r>
      <w:r w:rsidR="00E52D71">
        <w:rPr>
          <w:szCs w:val="24"/>
        </w:rPr>
        <w:tab/>
      </w:r>
      <w:r w:rsidR="00E52D71" w:rsidRPr="00A472A6">
        <w:rPr>
          <w:szCs w:val="24"/>
        </w:rPr>
        <w:t xml:space="preserve">Ozone-Depleting Substances and High Global Warming Potential </w:t>
      </w:r>
      <w:r w:rsidR="00E52D71">
        <w:rPr>
          <w:szCs w:val="24"/>
        </w:rPr>
        <w:tab/>
      </w:r>
      <w:r w:rsidR="00E52D71">
        <w:rPr>
          <w:szCs w:val="24"/>
        </w:rPr>
        <w:tab/>
      </w:r>
      <w:r w:rsidR="00E52D71">
        <w:rPr>
          <w:szCs w:val="24"/>
        </w:rPr>
        <w:tab/>
      </w:r>
      <w:r w:rsidR="00E52D71">
        <w:rPr>
          <w:szCs w:val="24"/>
        </w:rPr>
        <w:tab/>
      </w:r>
      <w:r w:rsidR="00E52D71">
        <w:rPr>
          <w:szCs w:val="24"/>
        </w:rPr>
        <w:tab/>
      </w:r>
      <w:r w:rsidR="00E52D71" w:rsidRPr="00A472A6">
        <w:rPr>
          <w:szCs w:val="24"/>
        </w:rPr>
        <w:t xml:space="preserve">Hydrofluorocarbons </w:t>
      </w:r>
      <w:r w:rsidR="00E52D71" w:rsidRPr="009B2E73">
        <w:rPr>
          <w:szCs w:val="24"/>
        </w:rPr>
        <w:t>(</w:t>
      </w:r>
      <w:r w:rsidR="00E52D71" w:rsidRPr="00A81D46">
        <w:t>Nov 2025)</w:t>
      </w:r>
    </w:p>
    <w:p w14:paraId="0F9B504F" w14:textId="346AF9BC" w:rsidR="00E52D71" w:rsidRDefault="00000000" w:rsidP="00E52D71">
      <w:pPr>
        <w:overflowPunct/>
        <w:autoSpaceDE/>
        <w:autoSpaceDN/>
        <w:adjustRightInd/>
        <w:textAlignment w:val="auto"/>
      </w:pPr>
      <w:sdt>
        <w:sdtPr>
          <w:rPr>
            <w:rFonts w:ascii="MS Gothic" w:eastAsia="MS Gothic" w:hAnsi="MS Gothic"/>
          </w:rPr>
          <w:id w:val="462853330"/>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A472A6">
        <w:rPr>
          <w:szCs w:val="24"/>
        </w:rPr>
        <w:t xml:space="preserve"> </w:t>
      </w:r>
      <w:r w:rsidR="00E52D71">
        <w:rPr>
          <w:szCs w:val="24"/>
        </w:rPr>
        <w:t xml:space="preserve"> </w:t>
      </w:r>
      <w:r w:rsidR="00E52D71" w:rsidRPr="00A472A6">
        <w:rPr>
          <w:szCs w:val="24"/>
        </w:rPr>
        <w:t>52.223-12</w:t>
      </w:r>
      <w:r w:rsidR="00E52D71">
        <w:rPr>
          <w:szCs w:val="24"/>
        </w:rPr>
        <w:tab/>
      </w:r>
      <w:r w:rsidR="00E52D71" w:rsidRPr="00A472A6">
        <w:rPr>
          <w:szCs w:val="24"/>
        </w:rPr>
        <w:t xml:space="preserve">Maintenance, Service, Repair, or Disposal of Refrigeration Equipment and Air </w:t>
      </w:r>
      <w:r w:rsidR="00E52D71">
        <w:rPr>
          <w:szCs w:val="24"/>
        </w:rPr>
        <w:tab/>
      </w:r>
      <w:r w:rsidR="00E52D71">
        <w:rPr>
          <w:szCs w:val="24"/>
        </w:rPr>
        <w:tab/>
      </w:r>
      <w:r w:rsidR="00E52D71">
        <w:rPr>
          <w:szCs w:val="24"/>
        </w:rPr>
        <w:tab/>
      </w:r>
      <w:r w:rsidR="00E52D71" w:rsidRPr="00A472A6">
        <w:rPr>
          <w:szCs w:val="24"/>
        </w:rPr>
        <w:t xml:space="preserve">Conditioners </w:t>
      </w:r>
      <w:r w:rsidR="00E52D71" w:rsidRPr="009B2E73">
        <w:rPr>
          <w:szCs w:val="24"/>
        </w:rPr>
        <w:t>(</w:t>
      </w:r>
      <w:r w:rsidR="00E52D71" w:rsidRPr="00A81D46">
        <w:t>Nov 2025)</w:t>
      </w:r>
    </w:p>
    <w:p w14:paraId="456AE672" w14:textId="3F60FCBF" w:rsidR="008551DD" w:rsidRDefault="00000000" w:rsidP="008551DD">
      <w:pPr>
        <w:overflowPunct/>
        <w:autoSpaceDE/>
        <w:autoSpaceDN/>
        <w:adjustRightInd/>
        <w:ind w:left="1440" w:hanging="1440"/>
        <w:textAlignment w:val="auto"/>
        <w:rPr>
          <w:szCs w:val="24"/>
        </w:rPr>
      </w:pPr>
      <w:sdt>
        <w:sdtPr>
          <w:rPr>
            <w:rFonts w:ascii="MS Gothic" w:eastAsia="MS Gothic" w:hAnsi="MS Gothic"/>
          </w:rPr>
          <w:id w:val="-838235842"/>
          <w14:checkbox>
            <w14:checked w14:val="1"/>
            <w14:checkedState w14:val="2612" w14:font="MS Gothic"/>
            <w14:uncheckedState w14:val="2610" w14:font="MS Gothic"/>
          </w14:checkbox>
        </w:sdtPr>
        <w:sdtContent>
          <w:r w:rsidR="008551DD">
            <w:rPr>
              <w:rFonts w:ascii="MS Gothic" w:eastAsia="MS Gothic" w:hAnsi="MS Gothic" w:hint="eastAsia"/>
            </w:rPr>
            <w:t>☒</w:t>
          </w:r>
        </w:sdtContent>
      </w:sdt>
      <w:r w:rsidR="008551DD" w:rsidRPr="00A472A6">
        <w:rPr>
          <w:szCs w:val="24"/>
        </w:rPr>
        <w:t xml:space="preserve"> </w:t>
      </w:r>
      <w:r w:rsidR="008551DD">
        <w:rPr>
          <w:szCs w:val="24"/>
        </w:rPr>
        <w:t xml:space="preserve"> </w:t>
      </w:r>
      <w:r w:rsidR="008551DD" w:rsidRPr="008551DD">
        <w:rPr>
          <w:szCs w:val="24"/>
        </w:rPr>
        <w:t xml:space="preserve">52.223-2 </w:t>
      </w:r>
      <w:r w:rsidR="008551DD">
        <w:rPr>
          <w:szCs w:val="24"/>
        </w:rPr>
        <w:tab/>
      </w:r>
      <w:r w:rsidR="008551DD" w:rsidRPr="008551DD">
        <w:rPr>
          <w:szCs w:val="24"/>
        </w:rPr>
        <w:t>Reporting of Biobased Products Under Service and Construction Contracts</w:t>
      </w:r>
      <w:r w:rsidR="008551DD">
        <w:rPr>
          <w:szCs w:val="24"/>
        </w:rPr>
        <w:t xml:space="preserve"> (Nov 2025)</w:t>
      </w:r>
    </w:p>
    <w:p w14:paraId="5464A903" w14:textId="7187A158" w:rsidR="00E52D71" w:rsidRDefault="00000000" w:rsidP="00E52D71">
      <w:pPr>
        <w:overflowPunct/>
        <w:autoSpaceDE/>
        <w:autoSpaceDN/>
        <w:adjustRightInd/>
        <w:textAlignment w:val="auto"/>
      </w:pPr>
      <w:sdt>
        <w:sdtPr>
          <w:rPr>
            <w:rFonts w:ascii="MS Gothic" w:eastAsia="MS Gothic" w:hAnsi="MS Gothic"/>
          </w:rPr>
          <w:id w:val="-676733536"/>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4"/>
        </w:rPr>
        <w:t xml:space="preserve">  52.223-23</w:t>
      </w:r>
      <w:r w:rsidR="00E52D71">
        <w:rPr>
          <w:szCs w:val="24"/>
        </w:rPr>
        <w:tab/>
      </w:r>
      <w:r w:rsidR="00E52D71" w:rsidRPr="00F37688">
        <w:t>Sustainable Products and Services</w:t>
      </w:r>
      <w:r w:rsidR="00E52D71">
        <w:t xml:space="preserve"> </w:t>
      </w:r>
    </w:p>
    <w:p w14:paraId="34B4A86A" w14:textId="77777777" w:rsidR="00E52D71" w:rsidRDefault="00000000" w:rsidP="00E52D71">
      <w:pPr>
        <w:overflowPunct/>
        <w:autoSpaceDE/>
        <w:autoSpaceDN/>
        <w:adjustRightInd/>
        <w:textAlignment w:val="auto"/>
      </w:pPr>
      <w:sdt>
        <w:sdtPr>
          <w:rPr>
            <w:rFonts w:ascii="MS Gothic" w:eastAsia="MS Gothic" w:hAnsi="MS Gothic"/>
          </w:rPr>
          <w:id w:val="60376692"/>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t xml:space="preserve">  52.224-3</w:t>
      </w:r>
      <w:r w:rsidR="00E52D71">
        <w:tab/>
        <w:t>Privacy Training (Jan 2017)</w:t>
      </w:r>
    </w:p>
    <w:p w14:paraId="11ADB98F" w14:textId="77777777" w:rsidR="00E52D71" w:rsidRPr="0091689E" w:rsidRDefault="00000000" w:rsidP="00E52D71">
      <w:pPr>
        <w:overflowPunct/>
        <w:autoSpaceDE/>
        <w:autoSpaceDN/>
        <w:adjustRightInd/>
        <w:ind w:left="1440"/>
        <w:textAlignment w:val="auto"/>
        <w:rPr>
          <w:szCs w:val="24"/>
        </w:rPr>
      </w:pPr>
      <w:sdt>
        <w:sdtPr>
          <w:rPr>
            <w:rFonts w:ascii="MS Gothic" w:eastAsia="MS Gothic" w:hAnsi="MS Gothic"/>
          </w:rPr>
          <w:id w:val="798267793"/>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Pr>
          <w:szCs w:val="24"/>
        </w:rPr>
        <w:t>Alternate</w:t>
      </w:r>
      <w:r w:rsidR="00E52D71" w:rsidRPr="00923025">
        <w:rPr>
          <w:szCs w:val="24"/>
        </w:rPr>
        <w:t xml:space="preserve"> </w:t>
      </w:r>
      <w:r w:rsidR="00E52D71">
        <w:rPr>
          <w:szCs w:val="24"/>
        </w:rPr>
        <w:t>I (Jan 2017) of 52.224-3</w:t>
      </w:r>
    </w:p>
    <w:p w14:paraId="50B46EA0" w14:textId="77777777" w:rsidR="00E52D71" w:rsidRDefault="00000000" w:rsidP="00E52D71">
      <w:pPr>
        <w:overflowPunct/>
        <w:autoSpaceDE/>
        <w:autoSpaceDN/>
        <w:adjustRightInd/>
        <w:textAlignment w:val="auto"/>
        <w:rPr>
          <w:szCs w:val="24"/>
        </w:rPr>
      </w:pPr>
      <w:sdt>
        <w:sdtPr>
          <w:rPr>
            <w:rFonts w:ascii="MS Gothic" w:eastAsia="MS Gothic" w:hAnsi="MS Gothic"/>
          </w:rPr>
          <w:id w:val="-1391729819"/>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5B6191">
        <w:rPr>
          <w:szCs w:val="24"/>
        </w:rPr>
        <w:t xml:space="preserve"> </w:t>
      </w:r>
      <w:r w:rsidR="00E52D71">
        <w:rPr>
          <w:szCs w:val="24"/>
        </w:rPr>
        <w:t xml:space="preserve"> </w:t>
      </w:r>
      <w:r w:rsidR="00E52D71" w:rsidRPr="005B6191">
        <w:rPr>
          <w:szCs w:val="24"/>
        </w:rPr>
        <w:t>52.225-1</w:t>
      </w:r>
      <w:r w:rsidR="00E52D71">
        <w:rPr>
          <w:szCs w:val="24"/>
        </w:rPr>
        <w:tab/>
      </w:r>
      <w:r w:rsidR="00E52D71" w:rsidRPr="005B6191">
        <w:rPr>
          <w:szCs w:val="24"/>
        </w:rPr>
        <w:t>Buy American-Supplies</w:t>
      </w:r>
      <w:r w:rsidR="00E52D71" w:rsidRPr="009B2E73">
        <w:rPr>
          <w:szCs w:val="24"/>
        </w:rPr>
        <w:t xml:space="preserve"> </w:t>
      </w:r>
      <w:r w:rsidR="00E52D71" w:rsidRPr="00A81D46">
        <w:t>(Nov 2025)</w:t>
      </w:r>
    </w:p>
    <w:p w14:paraId="3504DB80" w14:textId="3D734D28" w:rsidR="00E52D71" w:rsidRPr="0091689E" w:rsidRDefault="00000000" w:rsidP="00E52D71">
      <w:pPr>
        <w:overflowPunct/>
        <w:autoSpaceDE/>
        <w:autoSpaceDN/>
        <w:adjustRightInd/>
        <w:ind w:left="1440"/>
        <w:textAlignment w:val="auto"/>
        <w:rPr>
          <w:szCs w:val="24"/>
        </w:rPr>
      </w:pPr>
      <w:sdt>
        <w:sdtPr>
          <w:rPr>
            <w:rFonts w:ascii="MS Gothic" w:eastAsia="MS Gothic" w:hAnsi="MS Gothic"/>
          </w:rPr>
          <w:id w:val="-1470278342"/>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9760D">
        <w:t xml:space="preserve"> </w:t>
      </w:r>
      <w:r w:rsidR="00E52D71">
        <w:rPr>
          <w:szCs w:val="24"/>
        </w:rPr>
        <w:t>Alternate</w:t>
      </w:r>
      <w:r w:rsidR="00E52D71" w:rsidRPr="00923025">
        <w:rPr>
          <w:szCs w:val="24"/>
        </w:rPr>
        <w:t xml:space="preserve"> </w:t>
      </w:r>
      <w:r w:rsidR="00E52D71">
        <w:rPr>
          <w:szCs w:val="24"/>
        </w:rPr>
        <w:t>I (Oct 2022</w:t>
      </w:r>
      <w:r w:rsidR="006D5896">
        <w:rPr>
          <w:szCs w:val="24"/>
        </w:rPr>
        <w:t>) of</w:t>
      </w:r>
      <w:r w:rsidR="00E52D71">
        <w:rPr>
          <w:szCs w:val="24"/>
        </w:rPr>
        <w:t xml:space="preserve"> 52.225-1</w:t>
      </w:r>
    </w:p>
    <w:p w14:paraId="16657C25" w14:textId="77777777" w:rsidR="00E52D71" w:rsidRPr="005B6191" w:rsidRDefault="00000000" w:rsidP="00E52D71">
      <w:pPr>
        <w:overflowPunct/>
        <w:autoSpaceDE/>
        <w:autoSpaceDN/>
        <w:adjustRightInd/>
        <w:textAlignment w:val="auto"/>
        <w:rPr>
          <w:szCs w:val="24"/>
        </w:rPr>
      </w:pPr>
      <w:sdt>
        <w:sdtPr>
          <w:rPr>
            <w:rFonts w:ascii="MS Gothic" w:eastAsia="MS Gothic" w:hAnsi="MS Gothic"/>
          </w:rPr>
          <w:id w:val="1477652808"/>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5B6191">
        <w:rPr>
          <w:szCs w:val="24"/>
        </w:rPr>
        <w:t xml:space="preserve"> </w:t>
      </w:r>
      <w:r w:rsidR="00E52D71">
        <w:rPr>
          <w:szCs w:val="24"/>
        </w:rPr>
        <w:t xml:space="preserve"> </w:t>
      </w:r>
      <w:r w:rsidR="00E52D71" w:rsidRPr="005B6191">
        <w:rPr>
          <w:szCs w:val="24"/>
        </w:rPr>
        <w:t>52.225-3</w:t>
      </w:r>
      <w:r w:rsidR="00E52D71">
        <w:rPr>
          <w:szCs w:val="24"/>
        </w:rPr>
        <w:tab/>
      </w:r>
      <w:r w:rsidR="00E52D71" w:rsidRPr="005B6191">
        <w:rPr>
          <w:szCs w:val="24"/>
        </w:rPr>
        <w:t xml:space="preserve">Buy American--Free Trade Agreements--Israeli Trade Act </w:t>
      </w:r>
      <w:r w:rsidR="00E52D71" w:rsidRPr="00A81D46">
        <w:t>(Nov 2025)</w:t>
      </w:r>
    </w:p>
    <w:p w14:paraId="4E584539" w14:textId="77777777" w:rsidR="00E52D71" w:rsidRPr="005B6191" w:rsidRDefault="00000000" w:rsidP="00E52D71">
      <w:pPr>
        <w:overflowPunct/>
        <w:autoSpaceDE/>
        <w:autoSpaceDN/>
        <w:adjustRightInd/>
        <w:ind w:left="1440"/>
        <w:textAlignment w:val="auto"/>
        <w:rPr>
          <w:szCs w:val="24"/>
        </w:rPr>
      </w:pPr>
      <w:sdt>
        <w:sdtPr>
          <w:rPr>
            <w:rFonts w:ascii="MS Gothic" w:eastAsia="MS Gothic" w:hAnsi="MS Gothic"/>
          </w:rPr>
          <w:id w:val="-1953394124"/>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sidRPr="005B6191">
        <w:rPr>
          <w:szCs w:val="24"/>
        </w:rPr>
        <w:t xml:space="preserve">Alternate II </w:t>
      </w:r>
      <w:r w:rsidR="00E52D71" w:rsidRPr="00A81D46">
        <w:t>(Nov 2025)</w:t>
      </w:r>
      <w:r w:rsidR="00E52D71" w:rsidRPr="005B6191">
        <w:rPr>
          <w:szCs w:val="24"/>
        </w:rPr>
        <w:t xml:space="preserve"> of 52.225-3.</w:t>
      </w:r>
    </w:p>
    <w:p w14:paraId="2B6474E0" w14:textId="77777777" w:rsidR="00E52D71" w:rsidRPr="005B6191" w:rsidRDefault="00000000" w:rsidP="00E52D71">
      <w:pPr>
        <w:overflowPunct/>
        <w:autoSpaceDE/>
        <w:autoSpaceDN/>
        <w:adjustRightInd/>
        <w:ind w:left="1440"/>
        <w:textAlignment w:val="auto"/>
        <w:rPr>
          <w:szCs w:val="24"/>
        </w:rPr>
      </w:pPr>
      <w:sdt>
        <w:sdtPr>
          <w:rPr>
            <w:rFonts w:ascii="MS Gothic" w:eastAsia="MS Gothic" w:hAnsi="MS Gothic"/>
          </w:rPr>
          <w:id w:val="-490328809"/>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sidRPr="005B6191">
        <w:rPr>
          <w:szCs w:val="24"/>
        </w:rPr>
        <w:t xml:space="preserve">Alternate III </w:t>
      </w:r>
      <w:r w:rsidR="00E52D71" w:rsidRPr="00A81D46">
        <w:t>(Nov 2025)</w:t>
      </w:r>
      <w:r w:rsidR="00E52D71" w:rsidRPr="005B6191">
        <w:rPr>
          <w:szCs w:val="24"/>
        </w:rPr>
        <w:t xml:space="preserve"> of 52.225-3.</w:t>
      </w:r>
    </w:p>
    <w:p w14:paraId="47E46EB2" w14:textId="77777777" w:rsidR="00E52D71" w:rsidRPr="005B6191" w:rsidRDefault="00000000" w:rsidP="00E52D71">
      <w:pPr>
        <w:overflowPunct/>
        <w:autoSpaceDE/>
        <w:autoSpaceDN/>
        <w:adjustRightInd/>
        <w:ind w:left="1440"/>
        <w:textAlignment w:val="auto"/>
        <w:rPr>
          <w:szCs w:val="24"/>
        </w:rPr>
      </w:pPr>
      <w:sdt>
        <w:sdtPr>
          <w:rPr>
            <w:rFonts w:ascii="MS Gothic" w:eastAsia="MS Gothic" w:hAnsi="MS Gothic"/>
          </w:rPr>
          <w:id w:val="473259243"/>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sidRPr="005B6191">
        <w:rPr>
          <w:szCs w:val="24"/>
        </w:rPr>
        <w:t>Alternate IV</w:t>
      </w:r>
      <w:r w:rsidR="00E52D71">
        <w:rPr>
          <w:szCs w:val="24"/>
        </w:rPr>
        <w:t xml:space="preserve"> (Oct 2022)</w:t>
      </w:r>
      <w:r w:rsidR="00E52D71" w:rsidRPr="005B6191">
        <w:rPr>
          <w:szCs w:val="24"/>
        </w:rPr>
        <w:t xml:space="preserve"> of 52.225-3</w:t>
      </w:r>
    </w:p>
    <w:p w14:paraId="21777AC8" w14:textId="77777777" w:rsidR="00E52D71" w:rsidRDefault="00000000" w:rsidP="00E52D71">
      <w:pPr>
        <w:overflowPunct/>
        <w:autoSpaceDE/>
        <w:autoSpaceDN/>
        <w:adjustRightInd/>
        <w:textAlignment w:val="auto"/>
        <w:rPr>
          <w:szCs w:val="24"/>
        </w:rPr>
      </w:pPr>
      <w:sdt>
        <w:sdtPr>
          <w:rPr>
            <w:rFonts w:ascii="MS Gothic" w:eastAsia="MS Gothic" w:hAnsi="MS Gothic"/>
          </w:rPr>
          <w:id w:val="990443483"/>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5B6191">
        <w:rPr>
          <w:szCs w:val="24"/>
        </w:rPr>
        <w:t xml:space="preserve"> </w:t>
      </w:r>
      <w:r w:rsidR="00E52D71">
        <w:rPr>
          <w:szCs w:val="24"/>
        </w:rPr>
        <w:t xml:space="preserve"> </w:t>
      </w:r>
      <w:r w:rsidR="00E52D71" w:rsidRPr="005B6191">
        <w:rPr>
          <w:szCs w:val="24"/>
        </w:rPr>
        <w:t>52.225-5</w:t>
      </w:r>
      <w:r w:rsidR="00E52D71">
        <w:rPr>
          <w:szCs w:val="24"/>
        </w:rPr>
        <w:tab/>
      </w:r>
      <w:r w:rsidR="00E52D71" w:rsidRPr="005B6191">
        <w:rPr>
          <w:szCs w:val="24"/>
        </w:rPr>
        <w:t>Trade Agreements (Nov 2023)</w:t>
      </w:r>
    </w:p>
    <w:p w14:paraId="7FAE1582" w14:textId="6AEE00EE" w:rsidR="00E52D71" w:rsidRPr="0048253F" w:rsidRDefault="00000000" w:rsidP="00E52D71">
      <w:sdt>
        <w:sdtPr>
          <w:rPr>
            <w:rFonts w:ascii="MS Gothic" w:eastAsia="MS Gothic" w:hAnsi="MS Gothic"/>
          </w:rPr>
          <w:id w:val="-621608331"/>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4"/>
        </w:rPr>
        <w:t xml:space="preserve">  52.225-19 Contractor</w:t>
      </w:r>
      <w:r w:rsidR="00E52D71" w:rsidRPr="00F37688">
        <w:t xml:space="preserve"> Personnel in a Designated Operational Area or Supporting a Diplomatic </w:t>
      </w:r>
      <w:r w:rsidR="00E52D71">
        <w:tab/>
      </w:r>
      <w:r w:rsidR="00E52D71">
        <w:tab/>
      </w:r>
      <w:r w:rsidR="00E52D71" w:rsidRPr="00F37688">
        <w:t>or Consular Mission outside the United States</w:t>
      </w:r>
      <w:r w:rsidR="00E52D71">
        <w:t xml:space="preserve"> (May 2020)</w:t>
      </w:r>
    </w:p>
    <w:p w14:paraId="547C07AC" w14:textId="77777777" w:rsidR="00E52D71" w:rsidRPr="000E22CB" w:rsidRDefault="00000000" w:rsidP="00E52D71">
      <w:pPr>
        <w:overflowPunct/>
        <w:autoSpaceDE/>
        <w:autoSpaceDN/>
        <w:adjustRightInd/>
        <w:textAlignment w:val="auto"/>
        <w:rPr>
          <w:szCs w:val="24"/>
          <w:highlight w:val="green"/>
        </w:rPr>
      </w:pPr>
      <w:sdt>
        <w:sdtPr>
          <w:rPr>
            <w:rFonts w:ascii="MS Gothic" w:eastAsia="MS Gothic" w:hAnsi="MS Gothic"/>
          </w:rPr>
          <w:id w:val="-1171485010"/>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302224">
        <w:rPr>
          <w:szCs w:val="24"/>
        </w:rPr>
        <w:t xml:space="preserve"> </w:t>
      </w:r>
      <w:r w:rsidR="00E52D71">
        <w:rPr>
          <w:szCs w:val="24"/>
        </w:rPr>
        <w:t xml:space="preserve"> </w:t>
      </w:r>
      <w:r w:rsidR="00E52D71" w:rsidRPr="00302224">
        <w:rPr>
          <w:szCs w:val="24"/>
        </w:rPr>
        <w:t>52.225-26</w:t>
      </w:r>
      <w:r w:rsidR="00E52D71">
        <w:rPr>
          <w:szCs w:val="24"/>
        </w:rPr>
        <w:tab/>
      </w:r>
      <w:r w:rsidR="00E52D71" w:rsidRPr="00302224">
        <w:rPr>
          <w:szCs w:val="24"/>
        </w:rPr>
        <w:t xml:space="preserve">Contractors Performing Private Security Functions Outside the United States (Oct </w:t>
      </w:r>
      <w:r w:rsidR="00E52D71">
        <w:rPr>
          <w:szCs w:val="24"/>
        </w:rPr>
        <w:tab/>
      </w:r>
      <w:r w:rsidR="00E52D71">
        <w:rPr>
          <w:szCs w:val="24"/>
        </w:rPr>
        <w:tab/>
      </w:r>
      <w:r w:rsidR="00E52D71" w:rsidRPr="00302224">
        <w:rPr>
          <w:szCs w:val="24"/>
        </w:rPr>
        <w:t>2016)</w:t>
      </w:r>
    </w:p>
    <w:p w14:paraId="353F3D9B" w14:textId="77777777" w:rsidR="00E52D71" w:rsidRPr="008C1F8C" w:rsidRDefault="00000000" w:rsidP="00E52D71">
      <w:pPr>
        <w:overflowPunct/>
        <w:autoSpaceDE/>
        <w:autoSpaceDN/>
        <w:adjustRightInd/>
        <w:textAlignment w:val="auto"/>
        <w:rPr>
          <w:szCs w:val="24"/>
        </w:rPr>
      </w:pPr>
      <w:sdt>
        <w:sdtPr>
          <w:rPr>
            <w:rFonts w:ascii="MS Gothic" w:eastAsia="MS Gothic" w:hAnsi="MS Gothic"/>
          </w:rPr>
          <w:id w:val="156967750"/>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8C1F8C">
        <w:rPr>
          <w:szCs w:val="24"/>
        </w:rPr>
        <w:t xml:space="preserve"> </w:t>
      </w:r>
      <w:r w:rsidR="00E52D71">
        <w:rPr>
          <w:szCs w:val="24"/>
        </w:rPr>
        <w:t xml:space="preserve"> </w:t>
      </w:r>
      <w:r w:rsidR="00E52D71" w:rsidRPr="008C1F8C">
        <w:rPr>
          <w:szCs w:val="24"/>
        </w:rPr>
        <w:t>52.226-4</w:t>
      </w:r>
      <w:r w:rsidR="00E52D71">
        <w:rPr>
          <w:szCs w:val="24"/>
        </w:rPr>
        <w:tab/>
      </w:r>
      <w:r w:rsidR="00E52D71" w:rsidRPr="008C1F8C">
        <w:rPr>
          <w:szCs w:val="24"/>
        </w:rPr>
        <w:t>Notice of Disaster or Emergency Area Set-Aside (Nov 2007)</w:t>
      </w:r>
    </w:p>
    <w:p w14:paraId="562B4145" w14:textId="77777777" w:rsidR="00E52D71" w:rsidRPr="0048253F" w:rsidRDefault="00000000" w:rsidP="00E52D71">
      <w:pPr>
        <w:overflowPunct/>
        <w:autoSpaceDE/>
        <w:autoSpaceDN/>
        <w:adjustRightInd/>
        <w:textAlignment w:val="auto"/>
        <w:rPr>
          <w:szCs w:val="24"/>
          <w:highlight w:val="green"/>
        </w:rPr>
      </w:pPr>
      <w:sdt>
        <w:sdtPr>
          <w:rPr>
            <w:rFonts w:ascii="MS Gothic" w:eastAsia="MS Gothic" w:hAnsi="MS Gothic"/>
          </w:rPr>
          <w:id w:val="-2000113106"/>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2"/>
        </w:rPr>
        <w:t xml:space="preserve"> </w:t>
      </w:r>
      <w:r w:rsidR="00E52D71" w:rsidRPr="008C1F8C">
        <w:rPr>
          <w:szCs w:val="24"/>
        </w:rPr>
        <w:t xml:space="preserve"> 52.226-5</w:t>
      </w:r>
      <w:r w:rsidR="00E52D71">
        <w:rPr>
          <w:szCs w:val="24"/>
        </w:rPr>
        <w:tab/>
      </w:r>
      <w:r w:rsidR="00E52D71" w:rsidRPr="008C1F8C">
        <w:rPr>
          <w:szCs w:val="24"/>
        </w:rPr>
        <w:t>Restrictions on Subcontracting Outside Disaster or Emergency Are</w:t>
      </w:r>
      <w:r w:rsidR="00E52D71" w:rsidRPr="00E04C41">
        <w:rPr>
          <w:szCs w:val="24"/>
        </w:rPr>
        <w:t xml:space="preserve">a </w:t>
      </w:r>
      <w:r w:rsidR="00E52D71" w:rsidRPr="00E04C41">
        <w:t>(</w:t>
      </w:r>
      <w:r w:rsidR="00E52D71">
        <w:t>Aug 2025)</w:t>
      </w:r>
    </w:p>
    <w:p w14:paraId="5473C55D" w14:textId="77777777" w:rsidR="00E52D71" w:rsidRPr="0048253F" w:rsidRDefault="00000000" w:rsidP="00E52D71">
      <w:sdt>
        <w:sdtPr>
          <w:rPr>
            <w:rFonts w:ascii="MS Gothic" w:eastAsia="MS Gothic" w:hAnsi="MS Gothic"/>
          </w:rPr>
          <w:id w:val="105936968"/>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t xml:space="preserve">  52.229-12</w:t>
      </w:r>
      <w:r w:rsidR="00E52D71">
        <w:tab/>
      </w:r>
      <w:r w:rsidR="00E52D71" w:rsidRPr="00F37688">
        <w:t>Tax on Certain Foreign Procurements</w:t>
      </w:r>
    </w:p>
    <w:p w14:paraId="78675DB1" w14:textId="77777777" w:rsidR="00E52D71" w:rsidRPr="000C6EE9" w:rsidRDefault="00000000" w:rsidP="00E52D71">
      <w:pPr>
        <w:overflowPunct/>
        <w:autoSpaceDE/>
        <w:autoSpaceDN/>
        <w:adjustRightInd/>
        <w:textAlignment w:val="auto"/>
        <w:rPr>
          <w:b/>
          <w:bCs/>
          <w:szCs w:val="24"/>
        </w:rPr>
      </w:pPr>
      <w:sdt>
        <w:sdtPr>
          <w:rPr>
            <w:rFonts w:ascii="MS Gothic" w:eastAsia="MS Gothic" w:hAnsi="MS Gothic"/>
          </w:rPr>
          <w:id w:val="1500155375"/>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F83FB8">
        <w:rPr>
          <w:szCs w:val="24"/>
        </w:rPr>
        <w:t xml:space="preserve"> </w:t>
      </w:r>
      <w:r w:rsidR="00E52D71">
        <w:rPr>
          <w:szCs w:val="24"/>
        </w:rPr>
        <w:t xml:space="preserve"> </w:t>
      </w:r>
      <w:r w:rsidR="00E52D71" w:rsidRPr="00F83FB8">
        <w:rPr>
          <w:szCs w:val="24"/>
        </w:rPr>
        <w:t>52.232-29</w:t>
      </w:r>
      <w:r w:rsidR="00E52D71">
        <w:rPr>
          <w:szCs w:val="24"/>
        </w:rPr>
        <w:tab/>
      </w:r>
      <w:r w:rsidR="00E52D71" w:rsidRPr="000C6EE9">
        <w:rPr>
          <w:szCs w:val="24"/>
        </w:rPr>
        <w:t>Terms for Financing of Purchases of Commercial Products and Commercial Services</w:t>
      </w:r>
    </w:p>
    <w:p w14:paraId="3082587F" w14:textId="77777777" w:rsidR="00E52D71" w:rsidRPr="00FE389F" w:rsidRDefault="00E52D71" w:rsidP="00E52D71">
      <w:pPr>
        <w:overflowPunct/>
        <w:autoSpaceDE/>
        <w:autoSpaceDN/>
        <w:adjustRightInd/>
        <w:textAlignment w:val="auto"/>
        <w:rPr>
          <w:szCs w:val="24"/>
        </w:rPr>
      </w:pPr>
      <w:r>
        <w:rPr>
          <w:szCs w:val="24"/>
        </w:rPr>
        <w:tab/>
      </w:r>
      <w:r>
        <w:rPr>
          <w:szCs w:val="24"/>
        </w:rPr>
        <w:tab/>
      </w:r>
      <w:r w:rsidRPr="00FE389F">
        <w:rPr>
          <w:szCs w:val="24"/>
        </w:rPr>
        <w:t>(Nov 2021)</w:t>
      </w:r>
    </w:p>
    <w:p w14:paraId="1389CA18" w14:textId="77777777" w:rsidR="00E52D71" w:rsidRPr="00FE389F" w:rsidRDefault="00000000" w:rsidP="00E52D71">
      <w:pPr>
        <w:overflowPunct/>
        <w:autoSpaceDE/>
        <w:autoSpaceDN/>
        <w:adjustRightInd/>
        <w:textAlignment w:val="auto"/>
        <w:rPr>
          <w:b/>
          <w:bCs/>
          <w:szCs w:val="24"/>
        </w:rPr>
      </w:pPr>
      <w:sdt>
        <w:sdtPr>
          <w:rPr>
            <w:rFonts w:ascii="MS Gothic" w:eastAsia="MS Gothic" w:hAnsi="MS Gothic"/>
          </w:rPr>
          <w:id w:val="262580214"/>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FE389F">
        <w:rPr>
          <w:szCs w:val="24"/>
        </w:rPr>
        <w:t xml:space="preserve"> </w:t>
      </w:r>
      <w:r w:rsidR="00E52D71">
        <w:rPr>
          <w:szCs w:val="24"/>
        </w:rPr>
        <w:t xml:space="preserve"> </w:t>
      </w:r>
      <w:r w:rsidR="00E52D71" w:rsidRPr="00FE389F">
        <w:rPr>
          <w:szCs w:val="24"/>
        </w:rPr>
        <w:t>52.232-30</w:t>
      </w:r>
      <w:r w:rsidR="00E52D71">
        <w:rPr>
          <w:szCs w:val="24"/>
        </w:rPr>
        <w:tab/>
      </w:r>
      <w:r w:rsidR="00E52D71" w:rsidRPr="00FE389F">
        <w:rPr>
          <w:szCs w:val="24"/>
        </w:rPr>
        <w:t>Installment Payments for Commercial Products and Commercial Services</w:t>
      </w:r>
    </w:p>
    <w:p w14:paraId="281AB8E9" w14:textId="77777777" w:rsidR="00E52D71" w:rsidRPr="00FE389F" w:rsidRDefault="00E52D71" w:rsidP="00E52D71">
      <w:pPr>
        <w:overflowPunct/>
        <w:autoSpaceDE/>
        <w:autoSpaceDN/>
        <w:adjustRightInd/>
        <w:textAlignment w:val="auto"/>
        <w:rPr>
          <w:szCs w:val="24"/>
        </w:rPr>
      </w:pPr>
      <w:r>
        <w:rPr>
          <w:szCs w:val="24"/>
        </w:rPr>
        <w:tab/>
      </w:r>
      <w:r>
        <w:rPr>
          <w:szCs w:val="24"/>
        </w:rPr>
        <w:tab/>
      </w:r>
      <w:r w:rsidRPr="00FE389F">
        <w:rPr>
          <w:szCs w:val="24"/>
        </w:rPr>
        <w:t>(Nov 2021)</w:t>
      </w:r>
    </w:p>
    <w:p w14:paraId="24349358" w14:textId="3747AA1A" w:rsidR="00E52D71" w:rsidRPr="0091689E" w:rsidRDefault="00000000" w:rsidP="00E52D71">
      <w:pPr>
        <w:overflowPunct/>
        <w:autoSpaceDE/>
        <w:autoSpaceDN/>
        <w:adjustRightInd/>
        <w:textAlignment w:val="auto"/>
        <w:rPr>
          <w:szCs w:val="24"/>
        </w:rPr>
      </w:pPr>
      <w:sdt>
        <w:sdtPr>
          <w:rPr>
            <w:rFonts w:ascii="MS Gothic" w:eastAsia="MS Gothic" w:hAnsi="MS Gothic"/>
          </w:rPr>
          <w:id w:val="-246036638"/>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sidRPr="00FE389F">
        <w:rPr>
          <w:szCs w:val="24"/>
        </w:rPr>
        <w:t xml:space="preserve"> </w:t>
      </w:r>
      <w:r w:rsidR="00E52D71">
        <w:rPr>
          <w:szCs w:val="24"/>
        </w:rPr>
        <w:t xml:space="preserve"> </w:t>
      </w:r>
      <w:r w:rsidR="00E52D71" w:rsidRPr="00FE389F">
        <w:rPr>
          <w:szCs w:val="24"/>
        </w:rPr>
        <w:t>52.232-33</w:t>
      </w:r>
      <w:r w:rsidR="00E52D71">
        <w:rPr>
          <w:szCs w:val="24"/>
        </w:rPr>
        <w:tab/>
      </w:r>
      <w:r w:rsidR="00E52D71" w:rsidRPr="00FE389F">
        <w:rPr>
          <w:szCs w:val="24"/>
        </w:rPr>
        <w:t>Payment by Electronic Funds Transfer— System for Award Management (Oct 2018)</w:t>
      </w:r>
    </w:p>
    <w:p w14:paraId="10056280" w14:textId="77777777" w:rsidR="00E52D71" w:rsidRPr="0091689E" w:rsidRDefault="00000000" w:rsidP="00E52D71">
      <w:pPr>
        <w:overflowPunct/>
        <w:autoSpaceDE/>
        <w:autoSpaceDN/>
        <w:adjustRightInd/>
        <w:textAlignment w:val="auto"/>
        <w:rPr>
          <w:szCs w:val="24"/>
        </w:rPr>
      </w:pPr>
      <w:sdt>
        <w:sdtPr>
          <w:rPr>
            <w:rFonts w:ascii="MS Gothic" w:eastAsia="MS Gothic" w:hAnsi="MS Gothic"/>
          </w:rPr>
          <w:id w:val="-226535341"/>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2"/>
        </w:rPr>
        <w:t xml:space="preserve"> </w:t>
      </w:r>
      <w:r w:rsidR="00E52D71" w:rsidRPr="00FE389F">
        <w:rPr>
          <w:szCs w:val="24"/>
        </w:rPr>
        <w:t xml:space="preserve"> 52.232-34</w:t>
      </w:r>
      <w:r w:rsidR="00E52D71">
        <w:rPr>
          <w:szCs w:val="24"/>
        </w:rPr>
        <w:tab/>
      </w:r>
      <w:r w:rsidR="00E52D71" w:rsidRPr="00FE389F">
        <w:rPr>
          <w:szCs w:val="24"/>
        </w:rPr>
        <w:t xml:space="preserve">Payment by Electronic Funds Transfer—Other Than System for Award Management </w:t>
      </w:r>
      <w:r w:rsidR="00E52D71">
        <w:rPr>
          <w:szCs w:val="24"/>
        </w:rPr>
        <w:tab/>
      </w:r>
      <w:r w:rsidR="00E52D71">
        <w:rPr>
          <w:szCs w:val="24"/>
        </w:rPr>
        <w:tab/>
      </w:r>
      <w:r w:rsidR="00E52D71" w:rsidRPr="00FE389F">
        <w:rPr>
          <w:szCs w:val="24"/>
        </w:rPr>
        <w:t>(Jul 2013)</w:t>
      </w:r>
    </w:p>
    <w:p w14:paraId="39A07F93" w14:textId="77777777" w:rsidR="00E52D71" w:rsidRDefault="00000000" w:rsidP="00E52D71">
      <w:pPr>
        <w:overflowPunct/>
        <w:autoSpaceDE/>
        <w:autoSpaceDN/>
        <w:adjustRightInd/>
        <w:textAlignment w:val="auto"/>
        <w:rPr>
          <w:szCs w:val="24"/>
        </w:rPr>
      </w:pPr>
      <w:sdt>
        <w:sdtPr>
          <w:rPr>
            <w:rFonts w:ascii="MS Gothic" w:eastAsia="MS Gothic" w:hAnsi="MS Gothic"/>
          </w:rPr>
          <w:id w:val="1233205018"/>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FE389F">
        <w:rPr>
          <w:szCs w:val="24"/>
        </w:rPr>
        <w:t xml:space="preserve"> </w:t>
      </w:r>
      <w:r w:rsidR="00E52D71">
        <w:rPr>
          <w:szCs w:val="24"/>
        </w:rPr>
        <w:t xml:space="preserve"> </w:t>
      </w:r>
      <w:r w:rsidR="00E52D71" w:rsidRPr="00FE389F">
        <w:rPr>
          <w:szCs w:val="24"/>
        </w:rPr>
        <w:t>52.232-36</w:t>
      </w:r>
      <w:r w:rsidR="00E52D71">
        <w:rPr>
          <w:szCs w:val="24"/>
        </w:rPr>
        <w:tab/>
      </w:r>
      <w:r w:rsidR="00E52D71" w:rsidRPr="00FE389F">
        <w:rPr>
          <w:szCs w:val="24"/>
        </w:rPr>
        <w:t>Payment by Third Pa</w:t>
      </w:r>
      <w:r w:rsidR="00E52D71" w:rsidRPr="00E04C41">
        <w:rPr>
          <w:szCs w:val="24"/>
        </w:rPr>
        <w:t xml:space="preserve">rty </w:t>
      </w:r>
      <w:r w:rsidR="00E52D71" w:rsidRPr="00E04C41">
        <w:t>(</w:t>
      </w:r>
      <w:r w:rsidR="00E52D71">
        <w:t>Nov 2025)</w:t>
      </w:r>
    </w:p>
    <w:p w14:paraId="5D4AF148" w14:textId="77777777" w:rsidR="00E52D71" w:rsidRDefault="00000000" w:rsidP="00E52D71">
      <w:pPr>
        <w:overflowPunct/>
        <w:autoSpaceDE/>
        <w:autoSpaceDN/>
        <w:adjustRightInd/>
        <w:textAlignment w:val="auto"/>
        <w:rPr>
          <w:szCs w:val="24"/>
        </w:rPr>
      </w:pPr>
      <w:sdt>
        <w:sdtPr>
          <w:rPr>
            <w:rFonts w:ascii="MS Gothic" w:eastAsia="MS Gothic" w:hAnsi="MS Gothic"/>
          </w:rPr>
          <w:id w:val="-476841069"/>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4"/>
        </w:rPr>
        <w:t xml:space="preserve">  52.240-92</w:t>
      </w:r>
      <w:r w:rsidR="00E52D71">
        <w:rPr>
          <w:szCs w:val="24"/>
        </w:rPr>
        <w:tab/>
        <w:t xml:space="preserve">Security Requirements </w:t>
      </w:r>
      <w:r w:rsidR="00E52D71" w:rsidRPr="00E04C41">
        <w:t>(</w:t>
      </w:r>
      <w:r w:rsidR="00E52D71">
        <w:t>Nov 2025)</w:t>
      </w:r>
    </w:p>
    <w:p w14:paraId="1F1750EB" w14:textId="77777777" w:rsidR="00E52D71" w:rsidRPr="0048253F" w:rsidRDefault="00000000" w:rsidP="00E52D71">
      <w:pPr>
        <w:overflowPunct/>
        <w:autoSpaceDE/>
        <w:autoSpaceDN/>
        <w:adjustRightInd/>
        <w:ind w:left="1440"/>
        <w:textAlignment w:val="auto"/>
        <w:rPr>
          <w:szCs w:val="24"/>
        </w:rPr>
      </w:pPr>
      <w:sdt>
        <w:sdtPr>
          <w:rPr>
            <w:rFonts w:ascii="MS Gothic" w:eastAsia="MS Gothic" w:hAnsi="MS Gothic"/>
          </w:rPr>
          <w:id w:val="672072710"/>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Pr>
          <w:szCs w:val="24"/>
        </w:rPr>
        <w:t xml:space="preserve">Alternate II </w:t>
      </w:r>
      <w:r w:rsidR="00E52D71" w:rsidRPr="00E04C41">
        <w:t>(</w:t>
      </w:r>
      <w:r w:rsidR="00E52D71">
        <w:t xml:space="preserve">Nov 2025) </w:t>
      </w:r>
      <w:r w:rsidR="00E52D71">
        <w:rPr>
          <w:szCs w:val="24"/>
        </w:rPr>
        <w:t>of 52.240-92</w:t>
      </w:r>
    </w:p>
    <w:p w14:paraId="5C880137" w14:textId="77777777" w:rsidR="00E52D71" w:rsidRPr="0091689E" w:rsidRDefault="00000000" w:rsidP="00E52D71">
      <w:pPr>
        <w:overflowPunct/>
        <w:autoSpaceDE/>
        <w:autoSpaceDN/>
        <w:adjustRightInd/>
        <w:textAlignment w:val="auto"/>
        <w:rPr>
          <w:szCs w:val="24"/>
        </w:rPr>
      </w:pPr>
      <w:sdt>
        <w:sdtPr>
          <w:rPr>
            <w:rFonts w:ascii="MS Gothic" w:eastAsia="MS Gothic" w:hAnsi="MS Gothic"/>
          </w:rPr>
          <w:id w:val="-1798140286"/>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CA7BB7">
        <w:rPr>
          <w:szCs w:val="24"/>
        </w:rPr>
        <w:t xml:space="preserve"> </w:t>
      </w:r>
      <w:r w:rsidR="00E52D71">
        <w:rPr>
          <w:szCs w:val="24"/>
        </w:rPr>
        <w:t xml:space="preserve"> </w:t>
      </w:r>
      <w:r w:rsidR="00E52D71" w:rsidRPr="00CA7BB7">
        <w:rPr>
          <w:szCs w:val="24"/>
        </w:rPr>
        <w:t>52.247-64</w:t>
      </w:r>
      <w:r w:rsidR="00E52D71">
        <w:rPr>
          <w:szCs w:val="24"/>
        </w:rPr>
        <w:tab/>
      </w:r>
      <w:r w:rsidR="00E52D71" w:rsidRPr="00CA7BB7">
        <w:rPr>
          <w:szCs w:val="24"/>
        </w:rPr>
        <w:t xml:space="preserve">Preference for Privately Owned U.S.-Flag Commercial Vessels </w:t>
      </w:r>
      <w:r w:rsidR="00E52D71" w:rsidRPr="00E04C41">
        <w:t>(</w:t>
      </w:r>
      <w:r w:rsidR="00E52D71">
        <w:t>Nov 2025)</w:t>
      </w:r>
    </w:p>
    <w:p w14:paraId="68A37D82" w14:textId="77777777" w:rsidR="00E52D71" w:rsidRDefault="00000000" w:rsidP="00E52D71">
      <w:pPr>
        <w:overflowPunct/>
        <w:autoSpaceDE/>
        <w:autoSpaceDN/>
        <w:adjustRightInd/>
        <w:ind w:left="1440"/>
        <w:textAlignment w:val="auto"/>
        <w:rPr>
          <w:szCs w:val="24"/>
        </w:rPr>
      </w:pPr>
      <w:sdt>
        <w:sdtPr>
          <w:rPr>
            <w:rFonts w:ascii="MS Gothic" w:eastAsia="MS Gothic" w:hAnsi="MS Gothic"/>
          </w:rPr>
          <w:id w:val="1340505461"/>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sidRPr="00CA7BB7">
        <w:rPr>
          <w:szCs w:val="24"/>
        </w:rPr>
        <w:t>Alternate I (Apr 2023) of 52.247-64.</w:t>
      </w:r>
    </w:p>
    <w:p w14:paraId="6312DEF5" w14:textId="77777777" w:rsidR="00E52D71" w:rsidRDefault="00000000" w:rsidP="00E52D71">
      <w:pPr>
        <w:overflowPunct/>
        <w:autoSpaceDE/>
        <w:autoSpaceDN/>
        <w:adjustRightInd/>
        <w:ind w:left="1440"/>
        <w:textAlignment w:val="auto"/>
        <w:rPr>
          <w:szCs w:val="24"/>
        </w:rPr>
      </w:pPr>
      <w:sdt>
        <w:sdtPr>
          <w:rPr>
            <w:rFonts w:ascii="MS Gothic" w:eastAsia="MS Gothic" w:hAnsi="MS Gothic"/>
          </w:rPr>
          <w:id w:val="-275650152"/>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954F75">
        <w:rPr>
          <w:szCs w:val="24"/>
        </w:rPr>
        <w:t xml:space="preserve"> </w:t>
      </w:r>
      <w:r w:rsidR="00E52D71">
        <w:rPr>
          <w:szCs w:val="24"/>
        </w:rPr>
        <w:t>Alternate II (Nov 2021) of 52.247-64</w:t>
      </w:r>
    </w:p>
    <w:p w14:paraId="66004B12" w14:textId="77777777" w:rsidR="00E52D71" w:rsidRDefault="00E52D71" w:rsidP="00E52D71">
      <w:pPr>
        <w:overflowPunct/>
        <w:autoSpaceDE/>
        <w:autoSpaceDN/>
        <w:adjustRightInd/>
        <w:textAlignment w:val="auto"/>
        <w:rPr>
          <w:szCs w:val="24"/>
        </w:rPr>
      </w:pPr>
    </w:p>
    <w:p w14:paraId="344CEB39" w14:textId="7D084FAF" w:rsidR="00E52D71" w:rsidRPr="00AE48D9" w:rsidRDefault="00E52D71" w:rsidP="00E52D71">
      <w:pPr>
        <w:overflowPunct/>
        <w:autoSpaceDE/>
        <w:autoSpaceDN/>
        <w:adjustRightInd/>
        <w:textAlignment w:val="auto"/>
        <w:rPr>
          <w:color w:val="004F88"/>
        </w:rPr>
      </w:pPr>
      <w:r w:rsidRPr="322F6CCB">
        <w:rPr>
          <w:b/>
          <w:bCs/>
          <w:u w:val="single"/>
        </w:rPr>
        <w:t xml:space="preserve">The Contractor shall comply with the following FAR </w:t>
      </w:r>
      <w:r>
        <w:rPr>
          <w:b/>
          <w:bCs/>
          <w:u w:val="single"/>
        </w:rPr>
        <w:t>C</w:t>
      </w:r>
      <w:r w:rsidRPr="322F6CCB">
        <w:rPr>
          <w:b/>
          <w:bCs/>
          <w:u w:val="single"/>
        </w:rPr>
        <w:t xml:space="preserve">lauses for </w:t>
      </w:r>
      <w:r>
        <w:rPr>
          <w:b/>
          <w:bCs/>
          <w:u w:val="single"/>
        </w:rPr>
        <w:t>C</w:t>
      </w:r>
      <w:r w:rsidRPr="322F6CCB">
        <w:rPr>
          <w:b/>
          <w:bCs/>
          <w:u w:val="single"/>
        </w:rPr>
        <w:t xml:space="preserve">ommercial </w:t>
      </w:r>
      <w:r>
        <w:rPr>
          <w:b/>
          <w:bCs/>
          <w:u w:val="single"/>
        </w:rPr>
        <w:t>S</w:t>
      </w:r>
      <w:r w:rsidRPr="322F6CCB">
        <w:rPr>
          <w:b/>
          <w:bCs/>
          <w:u w:val="single"/>
        </w:rPr>
        <w:t>ervices.</w:t>
      </w:r>
      <w:r>
        <w:t xml:space="preserve"> </w:t>
      </w:r>
      <w:r w:rsidRPr="00AE48D9">
        <w:rPr>
          <w:color w:val="004F88"/>
        </w:rPr>
        <w:t xml:space="preserve"> </w:t>
      </w:r>
    </w:p>
    <w:p w14:paraId="05E8C2F3" w14:textId="77777777" w:rsidR="00E52D71" w:rsidRPr="0091689E" w:rsidRDefault="00E52D71" w:rsidP="00E52D71">
      <w:pPr>
        <w:overflowPunct/>
        <w:autoSpaceDE/>
        <w:autoSpaceDN/>
        <w:adjustRightInd/>
        <w:textAlignment w:val="auto"/>
        <w:rPr>
          <w:szCs w:val="24"/>
        </w:rPr>
      </w:pPr>
    </w:p>
    <w:p w14:paraId="4D8BA491" w14:textId="3BF9EE7D" w:rsidR="00E52D71" w:rsidRPr="00C53CF0" w:rsidRDefault="00000000" w:rsidP="00E52D71">
      <w:pPr>
        <w:overflowPunct/>
        <w:autoSpaceDE/>
        <w:autoSpaceDN/>
        <w:adjustRightInd/>
        <w:textAlignment w:val="auto"/>
        <w:rPr>
          <w:szCs w:val="24"/>
        </w:rPr>
      </w:pPr>
      <w:sdt>
        <w:sdtPr>
          <w:rPr>
            <w:rFonts w:ascii="MS Gothic" w:eastAsia="MS Gothic" w:hAnsi="MS Gothic"/>
          </w:rPr>
          <w:id w:val="1619711454"/>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sidRPr="00C53CF0">
        <w:rPr>
          <w:szCs w:val="24"/>
        </w:rPr>
        <w:t xml:space="preserve"> </w:t>
      </w:r>
      <w:r w:rsidR="00E52D71">
        <w:rPr>
          <w:szCs w:val="24"/>
        </w:rPr>
        <w:t xml:space="preserve"> </w:t>
      </w:r>
      <w:r w:rsidR="00E52D71" w:rsidRPr="00C53CF0">
        <w:rPr>
          <w:szCs w:val="24"/>
        </w:rPr>
        <w:t>52.222-41</w:t>
      </w:r>
      <w:r w:rsidR="00E52D71">
        <w:rPr>
          <w:szCs w:val="24"/>
        </w:rPr>
        <w:tab/>
      </w:r>
      <w:r w:rsidR="00E52D71" w:rsidRPr="00C53CF0">
        <w:rPr>
          <w:szCs w:val="24"/>
        </w:rPr>
        <w:t>S</w:t>
      </w:r>
      <w:r w:rsidR="00E52D71" w:rsidRPr="003178BD">
        <w:rPr>
          <w:szCs w:val="24"/>
        </w:rPr>
        <w:t>ervice Contract Labor Stan</w:t>
      </w:r>
      <w:r w:rsidR="00E52D71" w:rsidRPr="00C53CF0">
        <w:rPr>
          <w:szCs w:val="24"/>
        </w:rPr>
        <w:t>dards (Aug 2018)</w:t>
      </w:r>
    </w:p>
    <w:p w14:paraId="013522AD" w14:textId="76D11D78" w:rsidR="00E52D71" w:rsidRPr="0091689E" w:rsidRDefault="00000000" w:rsidP="00E52D71">
      <w:pPr>
        <w:overflowPunct/>
        <w:autoSpaceDE/>
        <w:autoSpaceDN/>
        <w:adjustRightInd/>
        <w:textAlignment w:val="auto"/>
        <w:rPr>
          <w:szCs w:val="24"/>
        </w:rPr>
      </w:pPr>
      <w:sdt>
        <w:sdtPr>
          <w:rPr>
            <w:rFonts w:ascii="MS Gothic" w:eastAsia="MS Gothic" w:hAnsi="MS Gothic"/>
          </w:rPr>
          <w:id w:val="1560591371"/>
          <w14:checkbox>
            <w14:checked w14:val="1"/>
            <w14:checkedState w14:val="2612" w14:font="MS Gothic"/>
            <w14:uncheckedState w14:val="2610" w14:font="MS Gothic"/>
          </w14:checkbox>
        </w:sdtPr>
        <w:sdtContent>
          <w:r w:rsidR="00E52D71">
            <w:rPr>
              <w:rFonts w:ascii="MS Gothic" w:eastAsia="MS Gothic" w:hAnsi="MS Gothic" w:hint="eastAsia"/>
            </w:rPr>
            <w:t>☒</w:t>
          </w:r>
        </w:sdtContent>
      </w:sdt>
      <w:r w:rsidR="00E52D71">
        <w:rPr>
          <w:szCs w:val="22"/>
        </w:rPr>
        <w:t xml:space="preserve">  52.222-42</w:t>
      </w:r>
      <w:r w:rsidR="00E52D71">
        <w:rPr>
          <w:szCs w:val="22"/>
        </w:rPr>
        <w:tab/>
      </w:r>
      <w:r w:rsidR="00E52D71" w:rsidRPr="00137A52">
        <w:t>Statement of Equivalent Rates for Federal Hires</w:t>
      </w:r>
      <w:r w:rsidR="00E52D71">
        <w:t xml:space="preserve"> (May 2014)</w:t>
      </w:r>
    </w:p>
    <w:p w14:paraId="6E7FEBB6" w14:textId="77777777" w:rsidR="00E52D71" w:rsidRPr="007D64C0" w:rsidRDefault="00E52D71" w:rsidP="00E52D71">
      <w:pPr>
        <w:jc w:val="center"/>
        <w:rPr>
          <w:szCs w:val="24"/>
        </w:rPr>
      </w:pPr>
      <w:r w:rsidRPr="007D64C0">
        <w:rPr>
          <w:iCs/>
          <w:szCs w:val="24"/>
        </w:rPr>
        <w:t>This Statement is for Information Only:</w:t>
      </w:r>
      <w:r w:rsidRPr="007D64C0">
        <w:rPr>
          <w:iCs/>
          <w:szCs w:val="24"/>
        </w:rPr>
        <w:br/>
        <w:t>It is not a Wage Determination</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4245"/>
        <w:gridCol w:w="4365"/>
      </w:tblGrid>
      <w:tr w:rsidR="00E52D71" w:rsidRPr="007D64C0" w14:paraId="2F436BA3" w14:textId="77777777" w:rsidTr="00286B4C">
        <w:trPr>
          <w:tblCellSpacing w:w="15" w:type="dxa"/>
          <w:jc w:val="center"/>
        </w:trPr>
        <w:tc>
          <w:tcPr>
            <w:tcW w:w="4200" w:type="dxa"/>
            <w:tcBorders>
              <w:top w:val="outset" w:sz="6" w:space="0" w:color="auto"/>
              <w:left w:val="outset" w:sz="6" w:space="0" w:color="auto"/>
              <w:bottom w:val="outset" w:sz="6" w:space="0" w:color="auto"/>
              <w:right w:val="outset" w:sz="6" w:space="0" w:color="auto"/>
            </w:tcBorders>
          </w:tcPr>
          <w:p w14:paraId="3C828D0B" w14:textId="77777777" w:rsidR="00E52D71" w:rsidRPr="007D64C0" w:rsidRDefault="00E52D71" w:rsidP="00286B4C">
            <w:pPr>
              <w:jc w:val="center"/>
              <w:rPr>
                <w:rFonts w:eastAsia="Arial Unicode MS"/>
                <w:szCs w:val="24"/>
              </w:rPr>
            </w:pPr>
            <w:r w:rsidRPr="007D64C0">
              <w:rPr>
                <w:szCs w:val="24"/>
              </w:rPr>
              <w:t>Employee Class</w:t>
            </w:r>
          </w:p>
        </w:tc>
        <w:tc>
          <w:tcPr>
            <w:tcW w:w="4320" w:type="dxa"/>
            <w:tcBorders>
              <w:top w:val="outset" w:sz="6" w:space="0" w:color="auto"/>
              <w:left w:val="outset" w:sz="6" w:space="0" w:color="auto"/>
              <w:bottom w:val="outset" w:sz="6" w:space="0" w:color="auto"/>
              <w:right w:val="outset" w:sz="6" w:space="0" w:color="auto"/>
            </w:tcBorders>
          </w:tcPr>
          <w:p w14:paraId="7769C1F9" w14:textId="77777777" w:rsidR="00E52D71" w:rsidRPr="007D64C0" w:rsidRDefault="00E52D71" w:rsidP="00286B4C">
            <w:pPr>
              <w:jc w:val="center"/>
              <w:rPr>
                <w:rFonts w:eastAsia="Arial Unicode MS"/>
                <w:szCs w:val="24"/>
              </w:rPr>
            </w:pPr>
            <w:r w:rsidRPr="007D64C0">
              <w:rPr>
                <w:szCs w:val="24"/>
              </w:rPr>
              <w:t>Monetary Wage -- Fringe Benefits</w:t>
            </w:r>
          </w:p>
        </w:tc>
      </w:tr>
      <w:tr w:rsidR="00E52D71" w:rsidRPr="007D64C0" w14:paraId="6568F26D" w14:textId="77777777" w:rsidTr="00286B4C">
        <w:trPr>
          <w:tblCellSpacing w:w="15" w:type="dxa"/>
          <w:jc w:val="center"/>
        </w:trPr>
        <w:tc>
          <w:tcPr>
            <w:tcW w:w="4200" w:type="dxa"/>
            <w:tcBorders>
              <w:top w:val="outset" w:sz="6" w:space="0" w:color="auto"/>
              <w:left w:val="outset" w:sz="6" w:space="0" w:color="auto"/>
              <w:bottom w:val="outset" w:sz="6" w:space="0" w:color="auto"/>
              <w:right w:val="outset" w:sz="6" w:space="0" w:color="auto"/>
            </w:tcBorders>
          </w:tcPr>
          <w:p w14:paraId="4885218F" w14:textId="6D42623A" w:rsidR="00E52D71" w:rsidRPr="007D64C0" w:rsidRDefault="00B24EAD" w:rsidP="00286B4C">
            <w:pPr>
              <w:jc w:val="center"/>
              <w:rPr>
                <w:rFonts w:eastAsia="Arial Unicode MS"/>
                <w:szCs w:val="24"/>
                <w:highlight w:val="yellow"/>
              </w:rPr>
            </w:pPr>
            <w:r>
              <w:rPr>
                <w:rFonts w:eastAsia="Arial Unicode MS"/>
                <w:szCs w:val="24"/>
              </w:rPr>
              <w:t xml:space="preserve">(WG-2) </w:t>
            </w:r>
            <w:r w:rsidR="00E52D71" w:rsidRPr="00E52D71">
              <w:rPr>
                <w:rFonts w:eastAsia="Arial Unicode MS"/>
                <w:szCs w:val="24"/>
              </w:rPr>
              <w:t xml:space="preserve">Janitor </w:t>
            </w:r>
          </w:p>
        </w:tc>
        <w:tc>
          <w:tcPr>
            <w:tcW w:w="4320" w:type="dxa"/>
            <w:tcBorders>
              <w:top w:val="outset" w:sz="6" w:space="0" w:color="auto"/>
              <w:left w:val="outset" w:sz="6" w:space="0" w:color="auto"/>
              <w:bottom w:val="outset" w:sz="6" w:space="0" w:color="auto"/>
              <w:right w:val="outset" w:sz="6" w:space="0" w:color="auto"/>
            </w:tcBorders>
          </w:tcPr>
          <w:p w14:paraId="36654085" w14:textId="3DD62D87" w:rsidR="00E52D71" w:rsidRPr="007D64C0" w:rsidRDefault="00E52D71" w:rsidP="00286B4C">
            <w:pPr>
              <w:jc w:val="center"/>
              <w:rPr>
                <w:rFonts w:eastAsia="Arial Unicode MS"/>
                <w:szCs w:val="24"/>
                <w:highlight w:val="yellow"/>
              </w:rPr>
            </w:pPr>
            <w:r w:rsidRPr="00E52D71">
              <w:rPr>
                <w:rFonts w:eastAsia="Arial Unicode MS"/>
                <w:szCs w:val="24"/>
              </w:rPr>
              <w:t>$</w:t>
            </w:r>
            <w:r w:rsidR="00B24EAD">
              <w:rPr>
                <w:rFonts w:eastAsia="Arial Unicode MS"/>
                <w:szCs w:val="24"/>
              </w:rPr>
              <w:t>18.64</w:t>
            </w:r>
            <w:r>
              <w:rPr>
                <w:rFonts w:eastAsia="Arial Unicode MS"/>
                <w:szCs w:val="24"/>
              </w:rPr>
              <w:t xml:space="preserve"> + $5.09 Fringe Benefits</w:t>
            </w:r>
          </w:p>
        </w:tc>
      </w:tr>
    </w:tbl>
    <w:p w14:paraId="0FE8ED65" w14:textId="77777777" w:rsidR="00E52D71" w:rsidRPr="007D64C0" w:rsidRDefault="00E52D71" w:rsidP="00E52D71">
      <w:pPr>
        <w:overflowPunct/>
        <w:autoSpaceDE/>
        <w:autoSpaceDN/>
        <w:adjustRightInd/>
        <w:textAlignment w:val="auto"/>
        <w:rPr>
          <w:szCs w:val="24"/>
        </w:rPr>
      </w:pPr>
    </w:p>
    <w:p w14:paraId="75E802F2" w14:textId="22D3C74E" w:rsidR="00E52D71" w:rsidRPr="00C53CF0" w:rsidRDefault="00000000" w:rsidP="00E52D71">
      <w:pPr>
        <w:overflowPunct/>
        <w:autoSpaceDE/>
        <w:autoSpaceDN/>
        <w:adjustRightInd/>
        <w:textAlignment w:val="auto"/>
        <w:rPr>
          <w:szCs w:val="24"/>
        </w:rPr>
      </w:pPr>
      <w:sdt>
        <w:sdtPr>
          <w:rPr>
            <w:rFonts w:ascii="MS Gothic" w:eastAsia="MS Gothic" w:hAnsi="MS Gothic"/>
          </w:rPr>
          <w:id w:val="1753002821"/>
          <w14:checkbox>
            <w14:checked w14:val="1"/>
            <w14:checkedState w14:val="2612" w14:font="MS Gothic"/>
            <w14:uncheckedState w14:val="2610" w14:font="MS Gothic"/>
          </w14:checkbox>
        </w:sdtPr>
        <w:sdtContent>
          <w:r w:rsidR="006D5896">
            <w:rPr>
              <w:rFonts w:ascii="MS Gothic" w:eastAsia="MS Gothic" w:hAnsi="MS Gothic" w:hint="eastAsia"/>
            </w:rPr>
            <w:t>☒</w:t>
          </w:r>
        </w:sdtContent>
      </w:sdt>
      <w:r w:rsidR="00E52D71" w:rsidRPr="00C53CF0">
        <w:rPr>
          <w:szCs w:val="24"/>
        </w:rPr>
        <w:t xml:space="preserve"> </w:t>
      </w:r>
      <w:r w:rsidR="00E52D71">
        <w:rPr>
          <w:szCs w:val="24"/>
        </w:rPr>
        <w:t xml:space="preserve"> </w:t>
      </w:r>
      <w:r w:rsidR="00E52D71" w:rsidRPr="00C53CF0">
        <w:rPr>
          <w:szCs w:val="24"/>
        </w:rPr>
        <w:t>52.222-43</w:t>
      </w:r>
      <w:r w:rsidR="00E52D71">
        <w:rPr>
          <w:szCs w:val="24"/>
        </w:rPr>
        <w:tab/>
      </w:r>
      <w:r w:rsidR="00E52D71" w:rsidRPr="00C53CF0">
        <w:rPr>
          <w:szCs w:val="24"/>
        </w:rPr>
        <w:t xml:space="preserve">Fair Labor Standards Act and Service Contract Labor Standards -- Price Adjustment (Multiple Year and Option Contracts) (Aug 2018) </w:t>
      </w:r>
    </w:p>
    <w:p w14:paraId="60C5F426" w14:textId="171EB8D1" w:rsidR="00E52D71" w:rsidRPr="00C53CF0" w:rsidRDefault="00000000" w:rsidP="00E52D71">
      <w:pPr>
        <w:overflowPunct/>
        <w:autoSpaceDE/>
        <w:autoSpaceDN/>
        <w:adjustRightInd/>
        <w:textAlignment w:val="auto"/>
        <w:rPr>
          <w:szCs w:val="24"/>
        </w:rPr>
      </w:pPr>
      <w:sdt>
        <w:sdtPr>
          <w:rPr>
            <w:rFonts w:ascii="MS Gothic" w:eastAsia="MS Gothic" w:hAnsi="MS Gothic"/>
          </w:rPr>
          <w:id w:val="666140306"/>
          <w14:checkbox>
            <w14:checked w14:val="0"/>
            <w14:checkedState w14:val="2612" w14:font="MS Gothic"/>
            <w14:uncheckedState w14:val="2610" w14:font="MS Gothic"/>
          </w14:checkbox>
        </w:sdtPr>
        <w:sdtContent>
          <w:r w:rsidR="006D5896">
            <w:rPr>
              <w:rFonts w:ascii="MS Gothic" w:eastAsia="MS Gothic" w:hAnsi="MS Gothic" w:hint="eastAsia"/>
            </w:rPr>
            <w:t>☐</w:t>
          </w:r>
        </w:sdtContent>
      </w:sdt>
      <w:r w:rsidR="00E52D71" w:rsidRPr="00C53CF0">
        <w:rPr>
          <w:szCs w:val="24"/>
        </w:rPr>
        <w:t xml:space="preserve"> 52.222-44</w:t>
      </w:r>
      <w:r w:rsidR="00E52D71">
        <w:rPr>
          <w:szCs w:val="24"/>
        </w:rPr>
        <w:tab/>
      </w:r>
      <w:r w:rsidR="00E52D71" w:rsidRPr="00C53CF0">
        <w:rPr>
          <w:szCs w:val="24"/>
        </w:rPr>
        <w:t xml:space="preserve">Fair Labor Standards Act and Service Contract Labor Standards -- Price Adjustment (May 2014) </w:t>
      </w:r>
    </w:p>
    <w:p w14:paraId="253447EC" w14:textId="77777777" w:rsidR="00E52D71" w:rsidRPr="00C53CF0" w:rsidRDefault="00000000" w:rsidP="00E52D71">
      <w:pPr>
        <w:overflowPunct/>
        <w:autoSpaceDE/>
        <w:autoSpaceDN/>
        <w:adjustRightInd/>
        <w:textAlignment w:val="auto"/>
        <w:rPr>
          <w:szCs w:val="24"/>
        </w:rPr>
      </w:pPr>
      <w:sdt>
        <w:sdtPr>
          <w:rPr>
            <w:rFonts w:ascii="MS Gothic" w:eastAsia="MS Gothic" w:hAnsi="MS Gothic"/>
          </w:rPr>
          <w:id w:val="2045240293"/>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C53CF0">
        <w:rPr>
          <w:szCs w:val="24"/>
        </w:rPr>
        <w:t xml:space="preserve"> </w:t>
      </w:r>
      <w:r w:rsidR="00E52D71">
        <w:rPr>
          <w:szCs w:val="24"/>
        </w:rPr>
        <w:t xml:space="preserve"> </w:t>
      </w:r>
      <w:r w:rsidR="00E52D71" w:rsidRPr="00C53CF0">
        <w:rPr>
          <w:szCs w:val="24"/>
        </w:rPr>
        <w:t>52.222-51</w:t>
      </w:r>
      <w:r w:rsidR="00E52D71">
        <w:rPr>
          <w:szCs w:val="24"/>
        </w:rPr>
        <w:tab/>
      </w:r>
      <w:r w:rsidR="00E52D71" w:rsidRPr="00C53CF0">
        <w:rPr>
          <w:szCs w:val="24"/>
        </w:rPr>
        <w:t>Exemption from Application of the Service Contract Labor Standards to Contracts for Maintenance, Calibration, or Repair of Certain Equipment-Requirements (May 2014)</w:t>
      </w:r>
    </w:p>
    <w:p w14:paraId="61B7F4B6" w14:textId="77777777" w:rsidR="00E52D71" w:rsidRPr="0091689E" w:rsidRDefault="00000000" w:rsidP="00E52D71">
      <w:pPr>
        <w:overflowPunct/>
        <w:autoSpaceDE/>
        <w:autoSpaceDN/>
        <w:adjustRightInd/>
        <w:textAlignment w:val="auto"/>
        <w:rPr>
          <w:szCs w:val="24"/>
        </w:rPr>
      </w:pPr>
      <w:sdt>
        <w:sdtPr>
          <w:rPr>
            <w:rFonts w:ascii="MS Gothic" w:eastAsia="MS Gothic" w:hAnsi="MS Gothic"/>
          </w:rPr>
          <w:id w:val="1071548458"/>
          <w14:checkbox>
            <w14:checked w14:val="0"/>
            <w14:checkedState w14:val="2612" w14:font="MS Gothic"/>
            <w14:uncheckedState w14:val="2610" w14:font="MS Gothic"/>
          </w14:checkbox>
        </w:sdtPr>
        <w:sdtContent>
          <w:r w:rsidR="00E52D71">
            <w:rPr>
              <w:rFonts w:ascii="MS Gothic" w:eastAsia="MS Gothic" w:hAnsi="MS Gothic" w:hint="eastAsia"/>
            </w:rPr>
            <w:t>☐</w:t>
          </w:r>
        </w:sdtContent>
      </w:sdt>
      <w:r w:rsidR="00E52D71" w:rsidRPr="00C53CF0">
        <w:rPr>
          <w:szCs w:val="24"/>
        </w:rPr>
        <w:t xml:space="preserve"> </w:t>
      </w:r>
      <w:r w:rsidR="00E52D71">
        <w:rPr>
          <w:szCs w:val="24"/>
        </w:rPr>
        <w:t xml:space="preserve"> </w:t>
      </w:r>
      <w:r w:rsidR="00E52D71" w:rsidRPr="00C53CF0">
        <w:rPr>
          <w:szCs w:val="24"/>
        </w:rPr>
        <w:t>52.222-53</w:t>
      </w:r>
      <w:r w:rsidR="00E52D71">
        <w:rPr>
          <w:szCs w:val="24"/>
        </w:rPr>
        <w:tab/>
      </w:r>
      <w:r w:rsidR="00E52D71" w:rsidRPr="00C53CF0">
        <w:rPr>
          <w:szCs w:val="24"/>
        </w:rPr>
        <w:t xml:space="preserve">Exemption from Application of the Service Contract Labor Standards to Contracts for Certain Services-Requirements </w:t>
      </w:r>
      <w:r w:rsidR="00E52D71" w:rsidRPr="00E04C41">
        <w:t>(</w:t>
      </w:r>
      <w:r w:rsidR="00E52D71">
        <w:t>Nov 2025)</w:t>
      </w:r>
    </w:p>
    <w:p w14:paraId="6933CAFF" w14:textId="77777777" w:rsidR="00E52D71" w:rsidRDefault="00E52D71" w:rsidP="00E52D71">
      <w:pPr>
        <w:rPr>
          <w:b/>
          <w:snapToGrid w:val="0"/>
          <w:szCs w:val="24"/>
          <w:u w:val="single"/>
        </w:rPr>
      </w:pPr>
    </w:p>
    <w:p w14:paraId="151BA863" w14:textId="132D2348" w:rsidR="0006149C" w:rsidRPr="00C47854" w:rsidRDefault="0006149C" w:rsidP="0006149C">
      <w:pPr>
        <w:rPr>
          <w:b/>
        </w:rPr>
      </w:pPr>
      <w:r w:rsidRPr="00C47854">
        <w:rPr>
          <w:b/>
          <w:szCs w:val="24"/>
        </w:rPr>
        <w:t>452.204–70</w:t>
      </w:r>
      <w:r w:rsidR="002041A0">
        <w:rPr>
          <w:b/>
          <w:szCs w:val="24"/>
        </w:rPr>
        <w:t xml:space="preserve"> </w:t>
      </w:r>
      <w:r w:rsidRPr="00C47854">
        <w:rPr>
          <w:b/>
        </w:rPr>
        <w:t>Modification for Contract Closeout (Nov 2025)</w:t>
      </w:r>
    </w:p>
    <w:p w14:paraId="61179ABB" w14:textId="1F0918A8" w:rsidR="0006149C" w:rsidRDefault="00C47854" w:rsidP="0006149C">
      <w:r>
        <w:br/>
      </w:r>
      <w:r w:rsidR="0006149C">
        <w:t xml:space="preserve">(a) </w:t>
      </w:r>
      <w:r w:rsidR="0006149C" w:rsidRPr="00A33C44">
        <w:t>If unliquidated funds in the amount of $1</w:t>
      </w:r>
      <w:r>
        <w:t>,</w:t>
      </w:r>
      <w:r w:rsidR="0006149C" w:rsidRPr="00A33C44">
        <w:t>000 or less remain on the contract, the Contracting Officer (</w:t>
      </w:r>
      <w:r w:rsidR="0006149C">
        <w:t>Contracting Officer</w:t>
      </w:r>
      <w:r w:rsidR="0006149C" w:rsidRPr="00A33C44">
        <w:t xml:space="preserve">) shall issue </w:t>
      </w:r>
      <w:r w:rsidR="00E52D71" w:rsidRPr="00A33C44">
        <w:t>unilateral</w:t>
      </w:r>
      <w:r w:rsidR="0006149C" w:rsidRPr="00A33C44">
        <w:t xml:space="preserve"> modification for de</w:t>
      </w:r>
      <w:r w:rsidR="00E52D71">
        <w:t>-</w:t>
      </w:r>
      <w:r w:rsidR="0006149C" w:rsidRPr="00A33C44">
        <w:t xml:space="preserve">obligation.  The contractor will receive a copy of the modification but will not be required to provide a signature.  The </w:t>
      </w:r>
      <w:r w:rsidR="0006149C">
        <w:t>Contracting Officer</w:t>
      </w:r>
      <w:r w:rsidR="0006149C" w:rsidRPr="00A33C44">
        <w:t xml:space="preserve"> shall immediately proceed with contract closeout upon completion of the period of performance, receipt and acceptance of supplies or services, and final payment.</w:t>
      </w:r>
      <w:r w:rsidR="008248E5">
        <w:br/>
      </w:r>
    </w:p>
    <w:p w14:paraId="6197DDAF" w14:textId="3B03B7E7" w:rsidR="0006149C" w:rsidRPr="00C4531D" w:rsidRDefault="0006149C" w:rsidP="0006149C">
      <w:r>
        <w:t xml:space="preserve">(b) </w:t>
      </w:r>
      <w:r w:rsidRPr="00A33C44">
        <w:t>Upon contract closeout for contracts utilizing SAP: if unliquidated funds of more than $1</w:t>
      </w:r>
      <w:r w:rsidR="00C47854">
        <w:t>,</w:t>
      </w:r>
      <w:r w:rsidRPr="00A33C44">
        <w:t xml:space="preserve">000 remain on the contract, the </w:t>
      </w:r>
      <w:r>
        <w:t>Contracting Officer</w:t>
      </w:r>
      <w:r w:rsidRPr="00A33C44">
        <w:t xml:space="preserve"> shall issue a bilateral modification for de</w:t>
      </w:r>
      <w:r w:rsidR="001305ED">
        <w:t>-</w:t>
      </w:r>
      <w:r w:rsidRPr="00A33C44">
        <w:t xml:space="preserve">obligation.  The contractor will receive a copy of the modification and will be required to provide a signature.  (The </w:t>
      </w:r>
      <w:r>
        <w:t>Contracting Officer</w:t>
      </w:r>
      <w:r w:rsidRPr="00A33C44">
        <w:t xml:space="preserve"> may also request a “Contractor Release of Claims” be completed by the contractor, although not required for contracts and orders using SAP.)  If the bilateral modification </w:t>
      </w:r>
      <w:r w:rsidRPr="00A33C44">
        <w:lastRenderedPageBreak/>
        <w:t xml:space="preserve">and Release of Claims are not returned to the </w:t>
      </w:r>
      <w:r>
        <w:t>Contracting Officer</w:t>
      </w:r>
      <w:r w:rsidRPr="00A33C44">
        <w:t xml:space="preserve"> within 60 days, the </w:t>
      </w:r>
      <w:r>
        <w:t>Contracting Officer</w:t>
      </w:r>
      <w:r w:rsidRPr="00A33C44">
        <w:t xml:space="preserve"> shall release the modification as unilateral and proceed with contract closeout upon completion of the period of performance, receipt and acceptance of supplies or services, and final payment.</w:t>
      </w:r>
      <w:r w:rsidR="008248E5">
        <w:br/>
      </w:r>
    </w:p>
    <w:p w14:paraId="21159632" w14:textId="3DF299F5" w:rsidR="00F433D9" w:rsidRDefault="0006149C" w:rsidP="008248E5">
      <w:pPr>
        <w:rPr>
          <w:b/>
          <w:bCs/>
        </w:rPr>
      </w:pPr>
      <w:r>
        <w:t xml:space="preserve">(c) </w:t>
      </w:r>
      <w:r w:rsidRPr="005128C2">
        <w:t>Upon contract closeout for contracts utilizing anything other than cost reimbursement, if unliquidated funds of more than $1</w:t>
      </w:r>
      <w:r w:rsidR="00C47854">
        <w:t>,</w:t>
      </w:r>
      <w:r w:rsidRPr="005128C2">
        <w:t xml:space="preserve">000 remain on the contract, the </w:t>
      </w:r>
      <w:r>
        <w:t>Contracting Officer</w:t>
      </w:r>
      <w:r w:rsidRPr="005128C2">
        <w:t xml:space="preserve"> shall issue a bilateral modification for de</w:t>
      </w:r>
      <w:r w:rsidR="001305ED">
        <w:t>-</w:t>
      </w:r>
      <w:r w:rsidRPr="005128C2">
        <w:t xml:space="preserve">obligation.  The contractor will receive a copy of the modification and a ‘‘Contractor Release of Claims’’ and will be required to provide a signature on both forms.  If the bilateral modification and Release of Claims are not returned to the </w:t>
      </w:r>
      <w:r>
        <w:t>Contracting Officer</w:t>
      </w:r>
      <w:r w:rsidRPr="005128C2">
        <w:t xml:space="preserve"> within 120 days, the </w:t>
      </w:r>
      <w:r>
        <w:t>Contracting Officer</w:t>
      </w:r>
      <w:r w:rsidRPr="005128C2">
        <w:t xml:space="preserve"> shall release the modification as unilateral and proceed with contract closeout upon completion of the period of performance, receipt and acceptance of supplies or services, and final payment.</w:t>
      </w:r>
      <w:r w:rsidR="008248E5">
        <w:br/>
      </w:r>
    </w:p>
    <w:p w14:paraId="002EB472" w14:textId="6ED94AC0" w:rsidR="002041A0" w:rsidRPr="002041A0" w:rsidRDefault="002041A0" w:rsidP="002041A0">
      <w:pPr>
        <w:rPr>
          <w:b/>
          <w:bCs/>
        </w:rPr>
      </w:pPr>
      <w:r w:rsidRPr="002041A0">
        <w:rPr>
          <w:b/>
          <w:bCs/>
        </w:rPr>
        <w:t>452.204-71 Personal Identity Verification of Contractor Employees (Nov 2025)</w:t>
      </w:r>
    </w:p>
    <w:p w14:paraId="1ACD1DE8" w14:textId="18B2EEB7" w:rsidR="002041A0" w:rsidRPr="002041A0" w:rsidRDefault="00F433D9" w:rsidP="002041A0">
      <w:r>
        <w:br/>
      </w:r>
      <w:r w:rsidR="002041A0" w:rsidRPr="002041A0">
        <w:t>(a) The contractor shall comply with the personal identity verification (PIV) policies and procedures established by the United States Department of Agriculture (USDA) Directives 4620-002 series.</w:t>
      </w:r>
      <w:r w:rsidR="008248E5">
        <w:br/>
      </w:r>
    </w:p>
    <w:p w14:paraId="4A01125E" w14:textId="237C9522" w:rsidR="002041A0" w:rsidRPr="002041A0" w:rsidRDefault="002041A0" w:rsidP="002041A0">
      <w:r w:rsidRPr="002041A0">
        <w:t xml:space="preserve">(b) Should the USDA Directives 4620-002 require the exclusion of a contractor's employee, the contracting officer will notify the contractor in writing. The contractor must appoint a representative to manage compliance with the PIV policies established by the USDA Directives 4620-002 and to maintain a list of employees eligible for a USDA </w:t>
      </w:r>
      <w:proofErr w:type="spellStart"/>
      <w:r w:rsidRPr="002041A0">
        <w:t>LincPass</w:t>
      </w:r>
      <w:proofErr w:type="spellEnd"/>
      <w:r w:rsidRPr="002041A0">
        <w:t xml:space="preserve"> required for performance of the work.</w:t>
      </w:r>
      <w:r w:rsidR="008248E5">
        <w:br/>
      </w:r>
    </w:p>
    <w:p w14:paraId="262A7425" w14:textId="7D720B18" w:rsidR="002041A0" w:rsidRPr="002041A0" w:rsidRDefault="002041A0" w:rsidP="002041A0">
      <w:r w:rsidRPr="002041A0">
        <w:t xml:space="preserve">(c) The responsibility </w:t>
      </w:r>
      <w:proofErr w:type="gramStart"/>
      <w:r w:rsidRPr="002041A0">
        <w:t>of</w:t>
      </w:r>
      <w:proofErr w:type="gramEnd"/>
      <w:r w:rsidRPr="002041A0">
        <w:t xml:space="preserve"> maintaining a sufficient workforce remains with the contractor. Contractor employees may be barred by the Government from performance of work should they be found ineligible or to have lost eligibility for a USDA </w:t>
      </w:r>
      <w:proofErr w:type="spellStart"/>
      <w:r w:rsidRPr="002041A0">
        <w:t>LincPass</w:t>
      </w:r>
      <w:proofErr w:type="spellEnd"/>
      <w:r w:rsidRPr="002041A0">
        <w:t xml:space="preserve">. Failure to maintain a sufficient workforce of employees eligible for a USDA </w:t>
      </w:r>
      <w:proofErr w:type="spellStart"/>
      <w:r w:rsidRPr="002041A0">
        <w:t>LincPass</w:t>
      </w:r>
      <w:proofErr w:type="spellEnd"/>
      <w:r w:rsidRPr="002041A0">
        <w:t xml:space="preserve"> may be grounds for termination of the contract.</w:t>
      </w:r>
      <w:r w:rsidR="008248E5">
        <w:br/>
      </w:r>
    </w:p>
    <w:p w14:paraId="45B67AAB" w14:textId="1B209E71" w:rsidR="002041A0" w:rsidRPr="002041A0" w:rsidRDefault="002041A0" w:rsidP="002041A0">
      <w:r w:rsidRPr="002041A0">
        <w:t>(d) The contractor shall insert this clause in all subcontracts when the subcontractor is required to have routine unaccompanied physical access to a Federally controlled facility and/or routine unaccompanied access to a Federally controlled information system.</w:t>
      </w:r>
      <w:r w:rsidR="008248E5">
        <w:br/>
      </w:r>
    </w:p>
    <w:p w14:paraId="048CDA0D" w14:textId="4665240C" w:rsidR="002041A0" w:rsidRPr="002041A0" w:rsidRDefault="002041A0" w:rsidP="002041A0">
      <w:r w:rsidRPr="002041A0">
        <w:t xml:space="preserve">(e) The PIV Sponsor for this contract is a designated program point of contact, which in most cases is the COR, unless otherwise specified in this contract. The PIV Sponsor will be available to receive contractor identity information from </w:t>
      </w:r>
      <w:r w:rsidR="00F433D9">
        <w:t>8:00 a.m. MT</w:t>
      </w:r>
      <w:r w:rsidRPr="002041A0">
        <w:t xml:space="preserve"> to </w:t>
      </w:r>
      <w:r w:rsidR="00F433D9">
        <w:t xml:space="preserve">3:00 p.m. MT </w:t>
      </w:r>
      <w:r w:rsidRPr="002041A0">
        <w:t xml:space="preserve">at </w:t>
      </w:r>
      <w:hyperlink r:id="rId16" w:history="1">
        <w:r w:rsidR="00742830" w:rsidRPr="00C7353A">
          <w:rPr>
            <w:rStyle w:val="Hyperlink"/>
          </w:rPr>
          <w:t>andrew.buchi@usda.gov</w:t>
        </w:r>
      </w:hyperlink>
      <w:r w:rsidR="005261A5">
        <w:t xml:space="preserve"> or </w:t>
      </w:r>
      <w:hyperlink r:id="rId17" w:history="1">
        <w:r w:rsidR="005261A5" w:rsidRPr="00C7353A">
          <w:rPr>
            <w:rStyle w:val="Hyperlink"/>
          </w:rPr>
          <w:t>halle.adams@usda.gov</w:t>
        </w:r>
      </w:hyperlink>
      <w:r w:rsidR="00742830">
        <w:t>.</w:t>
      </w:r>
      <w:r w:rsidR="005261A5">
        <w:t xml:space="preserve"> </w:t>
      </w:r>
      <w:r w:rsidRPr="002041A0">
        <w:t>The Government will notify the contractor if there is a change in the PIV Sponsor, the office address, or the office hours for registration; however, it is the contractor's responsibility to meet all aspects of paragraphs (c), (d), and (e).</w:t>
      </w:r>
    </w:p>
    <w:p w14:paraId="6F64917F" w14:textId="77777777" w:rsidR="002041A0" w:rsidRDefault="002041A0"/>
    <w:p w14:paraId="5BDF9631" w14:textId="77777777" w:rsidR="00F433D9" w:rsidRPr="000C0D4B" w:rsidRDefault="00F433D9" w:rsidP="00F433D9">
      <w:pPr>
        <w:spacing w:after="160"/>
        <w:rPr>
          <w:b/>
          <w:szCs w:val="24"/>
        </w:rPr>
      </w:pPr>
      <w:r w:rsidRPr="000C0D4B">
        <w:rPr>
          <w:b/>
          <w:szCs w:val="24"/>
        </w:rPr>
        <w:t xml:space="preserve">Minimum Insurance </w:t>
      </w:r>
      <w:r>
        <w:rPr>
          <w:b/>
          <w:szCs w:val="24"/>
        </w:rPr>
        <w:t xml:space="preserve">Coverage </w:t>
      </w:r>
      <w:r w:rsidRPr="000C0D4B">
        <w:rPr>
          <w:b/>
          <w:szCs w:val="24"/>
        </w:rPr>
        <w:t>Requirements</w:t>
      </w:r>
    </w:p>
    <w:p w14:paraId="2B91ACDE" w14:textId="77777777" w:rsidR="00F433D9" w:rsidRPr="005F536D" w:rsidRDefault="00F433D9" w:rsidP="00F433D9">
      <w:pPr>
        <w:spacing w:after="160"/>
        <w:rPr>
          <w:b/>
          <w:bCs/>
          <w:szCs w:val="24"/>
        </w:rPr>
      </w:pPr>
      <w:r w:rsidRPr="002C2428">
        <w:rPr>
          <w:bCs/>
          <w:szCs w:val="24"/>
        </w:rPr>
        <w:t>Pursuant to FAR clause</w:t>
      </w:r>
      <w:r>
        <w:rPr>
          <w:bCs/>
          <w:szCs w:val="24"/>
        </w:rPr>
        <w:t xml:space="preserve"> FAR 52</w:t>
      </w:r>
      <w:r w:rsidRPr="002C2428">
        <w:rPr>
          <w:bCs/>
          <w:szCs w:val="24"/>
        </w:rPr>
        <w:t>.228-5, Insurance-Work on a Government Installation</w:t>
      </w:r>
      <w:r>
        <w:rPr>
          <w:bCs/>
          <w:szCs w:val="24"/>
        </w:rPr>
        <w:t xml:space="preserve"> paragraph (a), </w:t>
      </w:r>
      <w:r w:rsidRPr="002C2428">
        <w:rPr>
          <w:bCs/>
          <w:szCs w:val="24"/>
        </w:rPr>
        <w:t>Contractor</w:t>
      </w:r>
      <w:r>
        <w:rPr>
          <w:bCs/>
          <w:szCs w:val="24"/>
        </w:rPr>
        <w:t xml:space="preserve">s shall </w:t>
      </w:r>
      <w:r w:rsidRPr="002C2428">
        <w:rPr>
          <w:bCs/>
          <w:szCs w:val="24"/>
        </w:rPr>
        <w:t xml:space="preserve">present evidence </w:t>
      </w:r>
      <w:r>
        <w:rPr>
          <w:bCs/>
          <w:szCs w:val="24"/>
        </w:rPr>
        <w:t>and maintain</w:t>
      </w:r>
      <w:r w:rsidRPr="002C2428">
        <w:rPr>
          <w:bCs/>
          <w:szCs w:val="24"/>
        </w:rPr>
        <w:t>, as a minimum, the amounts of insurance coverage indicated below:</w:t>
      </w:r>
    </w:p>
    <w:p w14:paraId="0EA19D0A" w14:textId="77777777" w:rsidR="00F433D9" w:rsidRDefault="00F433D9" w:rsidP="00F433D9">
      <w:pPr>
        <w:spacing w:after="160"/>
        <w:ind w:left="288"/>
        <w:rPr>
          <w:bCs/>
          <w:szCs w:val="24"/>
        </w:rPr>
      </w:pPr>
      <w:r>
        <w:rPr>
          <w:bCs/>
          <w:szCs w:val="24"/>
        </w:rPr>
        <w:lastRenderedPageBreak/>
        <w:t>(1</w:t>
      </w:r>
      <w:r w:rsidRPr="005F536D">
        <w:rPr>
          <w:bCs/>
          <w:szCs w:val="24"/>
        </w:rPr>
        <w:t xml:space="preserve">) Workers Compensation and Employer's Liability. The Contractor is required to comply with applicable Federal and State workers' compensation and occupational disease statutes. If occupational diseases are not compensable under those statutes, they must be covered under the employer's liability section of the insurance policy, except when contract operations are so commingled with a Contractor's commercial operations that it would not be practical to require this coverage. Employer's liability coverage of at least $100,000 must be required, except in States with exclusive or monopolistic funds that do not permit worker's compensation to be written by private carriers. </w:t>
      </w:r>
    </w:p>
    <w:p w14:paraId="69123AAF" w14:textId="77777777" w:rsidR="00F433D9" w:rsidRDefault="00F433D9" w:rsidP="00F433D9">
      <w:pPr>
        <w:spacing w:after="160"/>
        <w:ind w:left="288"/>
        <w:rPr>
          <w:bCs/>
          <w:szCs w:val="24"/>
        </w:rPr>
      </w:pPr>
      <w:r>
        <w:rPr>
          <w:bCs/>
          <w:szCs w:val="24"/>
        </w:rPr>
        <w:t>(</w:t>
      </w:r>
      <w:r w:rsidRPr="005F536D">
        <w:rPr>
          <w:bCs/>
          <w:szCs w:val="24"/>
        </w:rPr>
        <w:t xml:space="preserve">2) General Liability. The Contractor must have bodily injury liability insurance coverage written on a comprehensive form of policy of at least $500,000 per occurrence. </w:t>
      </w:r>
    </w:p>
    <w:p w14:paraId="7B62324C" w14:textId="77777777" w:rsidR="00F433D9" w:rsidRDefault="00F433D9" w:rsidP="00F433D9">
      <w:pPr>
        <w:spacing w:after="160"/>
        <w:ind w:left="288"/>
        <w:rPr>
          <w:bCs/>
          <w:szCs w:val="24"/>
        </w:rPr>
      </w:pPr>
      <w:r>
        <w:rPr>
          <w:bCs/>
          <w:szCs w:val="24"/>
        </w:rPr>
        <w:t>(</w:t>
      </w:r>
      <w:r w:rsidRPr="005F536D">
        <w:rPr>
          <w:bCs/>
          <w:szCs w:val="24"/>
        </w:rPr>
        <w:t xml:space="preserve">3) Automobile Liability. The Contractor must have automobile liability insurance written on a comprehensive form of policy. The policy must provide for bodily injury and property damage liability covering the operation of all automobiles used in connection with performing the contract. Policies covering automobiles operated in the United States must provide coverage of at least $200,000 per person and $500,000 per occurrence for bodily injury and $20,000 per occurrence for property damage or loss. </w:t>
      </w:r>
    </w:p>
    <w:p w14:paraId="01308EF1" w14:textId="77777777" w:rsidR="00F433D9" w:rsidRDefault="00F433D9" w:rsidP="00F433D9">
      <w:pPr>
        <w:spacing w:after="160"/>
        <w:ind w:left="288"/>
        <w:rPr>
          <w:bCs/>
          <w:szCs w:val="24"/>
        </w:rPr>
      </w:pPr>
      <w:r>
        <w:rPr>
          <w:bCs/>
          <w:szCs w:val="24"/>
        </w:rPr>
        <w:t>(</w:t>
      </w:r>
      <w:r w:rsidRPr="005F536D">
        <w:rPr>
          <w:bCs/>
          <w:szCs w:val="24"/>
        </w:rPr>
        <w:t xml:space="preserve">4) </w:t>
      </w:r>
      <w:proofErr w:type="gramStart"/>
      <w:r w:rsidRPr="005F536D">
        <w:rPr>
          <w:bCs/>
          <w:szCs w:val="24"/>
        </w:rPr>
        <w:t>Aircraft Public</w:t>
      </w:r>
      <w:proofErr w:type="gramEnd"/>
      <w:r w:rsidRPr="005F536D">
        <w:rPr>
          <w:bCs/>
          <w:szCs w:val="24"/>
        </w:rPr>
        <w:t xml:space="preserve"> and Passenger Liability. When aircraft are used in connection with performing the contract, the Contractor must have aircraft public and passenger liability insurance. Coverage must be at least $200,000 per person and $500,000 per occurrence for bodily injury, other than passenger injury. Coverage for passenger injury must be at least $200,000 multiplied by the number of seats or passengers, whichever is greater.</w:t>
      </w:r>
    </w:p>
    <w:p w14:paraId="132DB759" w14:textId="77777777" w:rsidR="00F433D9" w:rsidRDefault="00F433D9"/>
    <w:sectPr w:rsidR="00F433D9" w:rsidSect="00EF6C1C">
      <w:headerReference w:type="default" r:id="rId18"/>
      <w:footerReference w:type="default" r:id="rId19"/>
      <w:headerReference w:type="first" r:id="rId20"/>
      <w:pgSz w:w="12240" w:h="15840"/>
      <w:pgMar w:top="1440" w:right="1080" w:bottom="1440" w:left="1440" w:header="720"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DDE48" w14:textId="77777777" w:rsidR="0070015E" w:rsidRDefault="0070015E" w:rsidP="007E787A">
      <w:r>
        <w:separator/>
      </w:r>
    </w:p>
  </w:endnote>
  <w:endnote w:type="continuationSeparator" w:id="0">
    <w:p w14:paraId="42ADA94D" w14:textId="77777777" w:rsidR="0070015E" w:rsidRDefault="0070015E" w:rsidP="007E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11F39" w14:textId="5020DC18" w:rsidR="00AF503B" w:rsidRDefault="00000000" w:rsidP="00EF6C1C">
    <w:pPr>
      <w:pStyle w:val="Footer"/>
      <w:jc w:val="center"/>
    </w:pPr>
    <w:sdt>
      <w:sdtPr>
        <w:id w:val="-1486615275"/>
        <w:docPartObj>
          <w:docPartGallery w:val="Page Numbers (Bottom of Page)"/>
          <w:docPartUnique/>
        </w:docPartObj>
      </w:sdtPr>
      <w:sdtContent>
        <w:sdt>
          <w:sdtPr>
            <w:id w:val="1728636285"/>
            <w:docPartObj>
              <w:docPartGallery w:val="Page Numbers (Top of Page)"/>
              <w:docPartUnique/>
            </w:docPartObj>
          </w:sdtPr>
          <w:sdtContent>
            <w:r w:rsidR="00B4704D">
              <w:t xml:space="preserve">Page </w:t>
            </w:r>
            <w:r w:rsidR="00B4704D">
              <w:rPr>
                <w:b/>
                <w:bCs/>
                <w:szCs w:val="24"/>
              </w:rPr>
              <w:fldChar w:fldCharType="begin"/>
            </w:r>
            <w:r w:rsidR="00B4704D">
              <w:rPr>
                <w:b/>
                <w:bCs/>
              </w:rPr>
              <w:instrText xml:space="preserve"> PAGE </w:instrText>
            </w:r>
            <w:r w:rsidR="00B4704D">
              <w:rPr>
                <w:b/>
                <w:bCs/>
                <w:szCs w:val="24"/>
              </w:rPr>
              <w:fldChar w:fldCharType="separate"/>
            </w:r>
            <w:r w:rsidR="00B4704D">
              <w:rPr>
                <w:b/>
                <w:bCs/>
                <w:noProof/>
              </w:rPr>
              <w:t>2</w:t>
            </w:r>
            <w:r w:rsidR="00B4704D">
              <w:rPr>
                <w:b/>
                <w:bCs/>
                <w:szCs w:val="24"/>
              </w:rPr>
              <w:fldChar w:fldCharType="end"/>
            </w:r>
            <w:r w:rsidR="00B4704D">
              <w:t xml:space="preserve"> of </w:t>
            </w:r>
            <w:r w:rsidR="00B4704D">
              <w:rPr>
                <w:b/>
                <w:bCs/>
                <w:szCs w:val="24"/>
              </w:rPr>
              <w:fldChar w:fldCharType="begin"/>
            </w:r>
            <w:r w:rsidR="00B4704D">
              <w:rPr>
                <w:b/>
                <w:bCs/>
              </w:rPr>
              <w:instrText xml:space="preserve"> NUMPAGES  </w:instrText>
            </w:r>
            <w:r w:rsidR="00B4704D">
              <w:rPr>
                <w:b/>
                <w:bCs/>
                <w:szCs w:val="24"/>
              </w:rPr>
              <w:fldChar w:fldCharType="separate"/>
            </w:r>
            <w:r w:rsidR="00B4704D">
              <w:rPr>
                <w:b/>
                <w:bCs/>
                <w:noProof/>
              </w:rPr>
              <w:t>2</w:t>
            </w:r>
            <w:r w:rsidR="00B4704D">
              <w:rPr>
                <w:b/>
                <w:bCs/>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B06FB" w14:textId="77777777" w:rsidR="0070015E" w:rsidRDefault="0070015E" w:rsidP="007E787A">
      <w:r>
        <w:separator/>
      </w:r>
    </w:p>
  </w:footnote>
  <w:footnote w:type="continuationSeparator" w:id="0">
    <w:p w14:paraId="79444031" w14:textId="77777777" w:rsidR="0070015E" w:rsidRDefault="0070015E" w:rsidP="007E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B07B8" w14:textId="46B5D87C" w:rsidR="00EF6C1C" w:rsidRPr="00EF6C1C" w:rsidRDefault="00B57F23" w:rsidP="00EF6C1C">
    <w:pPr>
      <w:pStyle w:val="Header"/>
      <w:jc w:val="center"/>
      <w:rPr>
        <w:b/>
        <w:bCs/>
      </w:rPr>
    </w:pPr>
    <w:proofErr w:type="spellStart"/>
    <w:r>
      <w:rPr>
        <w:b/>
        <w:bCs/>
      </w:rPr>
      <w:t>Ninemile</w:t>
    </w:r>
    <w:proofErr w:type="spellEnd"/>
    <w:r>
      <w:rPr>
        <w:b/>
        <w:bCs/>
      </w:rPr>
      <w:t xml:space="preserve"> Ranger District Janitorial Services</w:t>
    </w:r>
  </w:p>
  <w:p w14:paraId="11E9819F" w14:textId="0A16B45C" w:rsidR="00EF6C1C" w:rsidRDefault="00EF6C1C" w:rsidP="00EF6C1C">
    <w:pPr>
      <w:pStyle w:val="Header"/>
      <w:jc w:val="center"/>
      <w:rPr>
        <w:b/>
        <w:bCs/>
      </w:rPr>
    </w:pPr>
    <w:r w:rsidRPr="00EF6C1C">
      <w:rPr>
        <w:b/>
        <w:bCs/>
      </w:rPr>
      <w:t>Solicitation Number</w:t>
    </w:r>
    <w:r w:rsidR="00B57F23">
      <w:rPr>
        <w:b/>
        <w:bCs/>
      </w:rPr>
      <w:t xml:space="preserve"> 1284LM26Q00</w:t>
    </w:r>
    <w:r w:rsidR="00265459">
      <w:rPr>
        <w:b/>
        <w:bCs/>
      </w:rPr>
      <w:t>06</w:t>
    </w:r>
  </w:p>
  <w:p w14:paraId="173359E3" w14:textId="77777777" w:rsidR="00EF6C1C" w:rsidRPr="00EF6C1C" w:rsidRDefault="00EF6C1C" w:rsidP="00EF6C1C">
    <w:pPr>
      <w:pStyle w:val="Header"/>
      <w:jc w:val="center"/>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4FD39" w14:textId="6E7594A3" w:rsidR="00AF503B" w:rsidRDefault="007E787A" w:rsidP="00C813F1">
    <w:pPr>
      <w:pStyle w:val="Header"/>
      <w:jc w:val="center"/>
      <w:rPr>
        <w:b/>
        <w:bCs/>
      </w:rPr>
    </w:pPr>
    <w:r>
      <w:rPr>
        <w:b/>
        <w:bCs/>
      </w:rPr>
      <w:t xml:space="preserve">Attachment 1 - </w:t>
    </w:r>
    <w:r w:rsidR="00B1483F">
      <w:rPr>
        <w:b/>
        <w:bCs/>
      </w:rPr>
      <w:t>Solicitation Terms and Conditions</w:t>
    </w:r>
  </w:p>
  <w:p w14:paraId="3E348AB9" w14:textId="3C86A74D" w:rsidR="00B1483F" w:rsidRPr="00C813F1" w:rsidRDefault="00B1483F" w:rsidP="00C813F1">
    <w:pPr>
      <w:pStyle w:val="Header"/>
      <w:jc w:val="center"/>
      <w:rPr>
        <w:b/>
        <w:bCs/>
      </w:rPr>
    </w:pPr>
    <w:r>
      <w:rPr>
        <w:b/>
        <w:bCs/>
      </w:rPr>
      <w:t xml:space="preserve">Solicitation Number: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3FC6DE0C"/>
    <w:lvl w:ilvl="0">
      <w:start w:val="1"/>
      <w:numFmt w:val="decimal"/>
      <w:pStyle w:val="ListNumber"/>
      <w:lvlText w:val="(%1)"/>
      <w:lvlJc w:val="left"/>
      <w:pPr>
        <w:ind w:left="720" w:hanging="360"/>
      </w:pPr>
    </w:lvl>
  </w:abstractNum>
  <w:abstractNum w:abstractNumId="1" w15:restartNumberingAfterBreak="0">
    <w:nsid w:val="06F1699E"/>
    <w:multiLevelType w:val="multilevel"/>
    <w:tmpl w:val="3C226D7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7A2250"/>
    <w:multiLevelType w:val="hybridMultilevel"/>
    <w:tmpl w:val="3DDA5B62"/>
    <w:lvl w:ilvl="0" w:tplc="2C2E5AAA">
      <w:start w:val="1"/>
      <w:numFmt w:val="lowerRoman"/>
      <w:lvlText w:val="%1."/>
      <w:lvlJc w:val="left"/>
      <w:pPr>
        <w:ind w:left="1080" w:hanging="720"/>
      </w:pPr>
      <w:rPr>
        <w:rFonts w:hint="default"/>
        <w:b w:val="0"/>
        <w:bCs/>
        <w:color w:val="auto"/>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A66582"/>
    <w:multiLevelType w:val="multilevel"/>
    <w:tmpl w:val="DF8EEB4A"/>
    <w:lvl w:ilvl="0">
      <w:start w:val="52"/>
      <w:numFmt w:val="decimal"/>
      <w:lvlText w:val="%1"/>
      <w:lvlJc w:val="left"/>
      <w:pPr>
        <w:ind w:left="855" w:hanging="855"/>
      </w:pPr>
      <w:rPr>
        <w:rFonts w:hint="default"/>
      </w:rPr>
    </w:lvl>
    <w:lvl w:ilvl="1">
      <w:start w:val="212"/>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C1127B"/>
    <w:multiLevelType w:val="hybridMultilevel"/>
    <w:tmpl w:val="B6345AE8"/>
    <w:lvl w:ilvl="0" w:tplc="E1F2A07A">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4A5A71"/>
    <w:multiLevelType w:val="multilevel"/>
    <w:tmpl w:val="EA123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431BAD"/>
    <w:multiLevelType w:val="multilevel"/>
    <w:tmpl w:val="EA008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A54051"/>
    <w:multiLevelType w:val="hybridMultilevel"/>
    <w:tmpl w:val="62F6CFE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261932"/>
    <w:multiLevelType w:val="hybridMultilevel"/>
    <w:tmpl w:val="844E34CA"/>
    <w:lvl w:ilvl="0" w:tplc="A9B63198">
      <w:start w:val="1"/>
      <w:numFmt w:val="upperLetter"/>
      <w:lvlText w:val="%1."/>
      <w:lvlJc w:val="left"/>
      <w:pPr>
        <w:ind w:left="720" w:hanging="360"/>
      </w:pPr>
      <w:rPr>
        <w:rFonts w:hint="default"/>
        <w:b w:val="0"/>
        <w:bCs w:val="0"/>
      </w:rPr>
    </w:lvl>
    <w:lvl w:ilvl="1" w:tplc="39504272">
      <w:start w:val="1"/>
      <w:numFmt w:val="lowerLetter"/>
      <w:lvlText w:val="(%2)"/>
      <w:lvlJc w:val="left"/>
      <w:pPr>
        <w:ind w:left="1440" w:hanging="360"/>
      </w:pPr>
      <w:rPr>
        <w:rFonts w:hint="default"/>
      </w:rPr>
    </w:lvl>
    <w:lvl w:ilvl="2" w:tplc="7DD61596">
      <w:start w:val="1"/>
      <w:numFmt w:val="lowerLetter"/>
      <w:pStyle w:val="ListParagraph"/>
      <w:lvlText w:val="%3)"/>
      <w:lvlJc w:val="left"/>
      <w:pPr>
        <w:ind w:left="0" w:firstLine="0"/>
      </w:pPr>
      <w:rPr>
        <w:rFonts w:hint="default"/>
        <w:i w:val="0"/>
      </w:rPr>
    </w:lvl>
    <w:lvl w:ilvl="3" w:tplc="72B6531C">
      <w:start w:val="7"/>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4641BA"/>
    <w:multiLevelType w:val="multilevel"/>
    <w:tmpl w:val="7BCE0994"/>
    <w:lvl w:ilvl="0">
      <w:start w:val="52"/>
      <w:numFmt w:val="decimal"/>
      <w:lvlText w:val="%1"/>
      <w:lvlJc w:val="left"/>
      <w:pPr>
        <w:ind w:left="855" w:hanging="855"/>
      </w:pPr>
      <w:rPr>
        <w:rFonts w:hint="default"/>
      </w:rPr>
    </w:lvl>
    <w:lvl w:ilvl="1">
      <w:start w:val="212"/>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19F6DA2"/>
    <w:multiLevelType w:val="hybridMultilevel"/>
    <w:tmpl w:val="A126AB86"/>
    <w:lvl w:ilvl="0" w:tplc="A19A2D7E">
      <w:start w:val="1"/>
      <w:numFmt w:val="lowerRoman"/>
      <w:pStyle w:val="List"/>
      <w:lvlText w:val="%1."/>
      <w:lvlJc w:val="right"/>
      <w:pPr>
        <w:ind w:left="3510" w:hanging="360"/>
      </w:pPr>
    </w:lvl>
    <w:lvl w:ilvl="1" w:tplc="04090019">
      <w:start w:val="1"/>
      <w:numFmt w:val="lowerLetter"/>
      <w:lvlText w:val="%2."/>
      <w:lvlJc w:val="left"/>
      <w:pPr>
        <w:ind w:left="4230" w:hanging="360"/>
      </w:pPr>
    </w:lvl>
    <w:lvl w:ilvl="2" w:tplc="0409001B" w:tentative="1">
      <w:start w:val="1"/>
      <w:numFmt w:val="lowerRoman"/>
      <w:lvlText w:val="%3."/>
      <w:lvlJc w:val="right"/>
      <w:pPr>
        <w:ind w:left="4950" w:hanging="180"/>
      </w:pPr>
    </w:lvl>
    <w:lvl w:ilvl="3" w:tplc="0409000F" w:tentative="1">
      <w:start w:val="1"/>
      <w:numFmt w:val="decimal"/>
      <w:lvlText w:val="%4."/>
      <w:lvlJc w:val="left"/>
      <w:pPr>
        <w:ind w:left="5670" w:hanging="360"/>
      </w:pPr>
    </w:lvl>
    <w:lvl w:ilvl="4" w:tplc="04090019" w:tentative="1">
      <w:start w:val="1"/>
      <w:numFmt w:val="lowerLetter"/>
      <w:lvlText w:val="%5."/>
      <w:lvlJc w:val="left"/>
      <w:pPr>
        <w:ind w:left="6390" w:hanging="360"/>
      </w:pPr>
    </w:lvl>
    <w:lvl w:ilvl="5" w:tplc="0409001B" w:tentative="1">
      <w:start w:val="1"/>
      <w:numFmt w:val="lowerRoman"/>
      <w:lvlText w:val="%6."/>
      <w:lvlJc w:val="right"/>
      <w:pPr>
        <w:ind w:left="7110" w:hanging="180"/>
      </w:pPr>
    </w:lvl>
    <w:lvl w:ilvl="6" w:tplc="0409000F" w:tentative="1">
      <w:start w:val="1"/>
      <w:numFmt w:val="decimal"/>
      <w:lvlText w:val="%7."/>
      <w:lvlJc w:val="left"/>
      <w:pPr>
        <w:ind w:left="7830" w:hanging="360"/>
      </w:pPr>
    </w:lvl>
    <w:lvl w:ilvl="7" w:tplc="04090019" w:tentative="1">
      <w:start w:val="1"/>
      <w:numFmt w:val="lowerLetter"/>
      <w:lvlText w:val="%8."/>
      <w:lvlJc w:val="left"/>
      <w:pPr>
        <w:ind w:left="8550" w:hanging="360"/>
      </w:pPr>
    </w:lvl>
    <w:lvl w:ilvl="8" w:tplc="0409001B" w:tentative="1">
      <w:start w:val="1"/>
      <w:numFmt w:val="lowerRoman"/>
      <w:lvlText w:val="%9."/>
      <w:lvlJc w:val="right"/>
      <w:pPr>
        <w:ind w:left="9270" w:hanging="180"/>
      </w:pPr>
    </w:lvl>
  </w:abstractNum>
  <w:abstractNum w:abstractNumId="11" w15:restartNumberingAfterBreak="0">
    <w:nsid w:val="66DD736C"/>
    <w:multiLevelType w:val="hybridMultilevel"/>
    <w:tmpl w:val="D2C0A4EE"/>
    <w:lvl w:ilvl="0" w:tplc="2A3245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D05AFD"/>
    <w:multiLevelType w:val="hybridMultilevel"/>
    <w:tmpl w:val="6B6A31F8"/>
    <w:lvl w:ilvl="0" w:tplc="2A3245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F858DF"/>
    <w:multiLevelType w:val="hybridMultilevel"/>
    <w:tmpl w:val="108663A0"/>
    <w:lvl w:ilvl="0" w:tplc="04090017">
      <w:start w:val="1"/>
      <w:numFmt w:val="lowerLetter"/>
      <w:lvlText w:val="%1)"/>
      <w:lvlJc w:val="left"/>
      <w:pPr>
        <w:ind w:left="720" w:hanging="360"/>
      </w:pPr>
    </w:lvl>
    <w:lvl w:ilvl="1" w:tplc="8118E81A">
      <w:start w:val="1"/>
      <w:numFmt w:val="decimal"/>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6667290">
    <w:abstractNumId w:val="4"/>
  </w:num>
  <w:num w:numId="2" w16cid:durableId="1672904343">
    <w:abstractNumId w:val="0"/>
  </w:num>
  <w:num w:numId="3" w16cid:durableId="129831502">
    <w:abstractNumId w:val="10"/>
  </w:num>
  <w:num w:numId="4" w16cid:durableId="1866095910">
    <w:abstractNumId w:val="1"/>
  </w:num>
  <w:num w:numId="5" w16cid:durableId="890190981">
    <w:abstractNumId w:val="5"/>
  </w:num>
  <w:num w:numId="6" w16cid:durableId="1155072070">
    <w:abstractNumId w:val="6"/>
  </w:num>
  <w:num w:numId="7" w16cid:durableId="1765303465">
    <w:abstractNumId w:val="11"/>
  </w:num>
  <w:num w:numId="8" w16cid:durableId="600644172">
    <w:abstractNumId w:val="12"/>
  </w:num>
  <w:num w:numId="9" w16cid:durableId="1946033013">
    <w:abstractNumId w:val="8"/>
  </w:num>
  <w:num w:numId="10" w16cid:durableId="1596205324">
    <w:abstractNumId w:val="2"/>
  </w:num>
  <w:num w:numId="11" w16cid:durableId="909509983">
    <w:abstractNumId w:val="7"/>
  </w:num>
  <w:num w:numId="12" w16cid:durableId="2067103171">
    <w:abstractNumId w:val="3"/>
  </w:num>
  <w:num w:numId="13" w16cid:durableId="1765415074">
    <w:abstractNumId w:val="9"/>
  </w:num>
  <w:num w:numId="14" w16cid:durableId="746197182">
    <w:abstractNumId w:val="13"/>
  </w:num>
  <w:num w:numId="15" w16cid:durableId="87586049">
    <w:abstractNumId w:val="8"/>
    <w:lvlOverride w:ilvl="0">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03B"/>
    <w:rsid w:val="00000F55"/>
    <w:rsid w:val="00025D47"/>
    <w:rsid w:val="0004145D"/>
    <w:rsid w:val="0006149C"/>
    <w:rsid w:val="00070516"/>
    <w:rsid w:val="00082E14"/>
    <w:rsid w:val="000A3F13"/>
    <w:rsid w:val="000A458B"/>
    <w:rsid w:val="000A6F12"/>
    <w:rsid w:val="000E0BE8"/>
    <w:rsid w:val="0012476C"/>
    <w:rsid w:val="001305ED"/>
    <w:rsid w:val="00132DAC"/>
    <w:rsid w:val="00147558"/>
    <w:rsid w:val="00196EE9"/>
    <w:rsid w:val="001C0C32"/>
    <w:rsid w:val="001D5720"/>
    <w:rsid w:val="001D7339"/>
    <w:rsid w:val="001E123B"/>
    <w:rsid w:val="001E3DDB"/>
    <w:rsid w:val="001F47EF"/>
    <w:rsid w:val="002041A0"/>
    <w:rsid w:val="00221B7A"/>
    <w:rsid w:val="00236DA6"/>
    <w:rsid w:val="00255B4D"/>
    <w:rsid w:val="002637B4"/>
    <w:rsid w:val="00265459"/>
    <w:rsid w:val="00266897"/>
    <w:rsid w:val="002931BF"/>
    <w:rsid w:val="003023D4"/>
    <w:rsid w:val="00305F8E"/>
    <w:rsid w:val="00311B81"/>
    <w:rsid w:val="00330DA7"/>
    <w:rsid w:val="0034159D"/>
    <w:rsid w:val="003548A2"/>
    <w:rsid w:val="00365649"/>
    <w:rsid w:val="00373AEC"/>
    <w:rsid w:val="0038086C"/>
    <w:rsid w:val="00396A16"/>
    <w:rsid w:val="003B5F10"/>
    <w:rsid w:val="00421BC9"/>
    <w:rsid w:val="0042312E"/>
    <w:rsid w:val="00426678"/>
    <w:rsid w:val="00443CC3"/>
    <w:rsid w:val="00444274"/>
    <w:rsid w:val="00444B77"/>
    <w:rsid w:val="00451C83"/>
    <w:rsid w:val="00455B2C"/>
    <w:rsid w:val="00455E93"/>
    <w:rsid w:val="004612EB"/>
    <w:rsid w:val="00494272"/>
    <w:rsid w:val="004A1920"/>
    <w:rsid w:val="004A6DEA"/>
    <w:rsid w:val="004C12D4"/>
    <w:rsid w:val="004D6C4B"/>
    <w:rsid w:val="004E0C81"/>
    <w:rsid w:val="004E3447"/>
    <w:rsid w:val="004F59A8"/>
    <w:rsid w:val="00500110"/>
    <w:rsid w:val="00511BBC"/>
    <w:rsid w:val="00512401"/>
    <w:rsid w:val="005261A5"/>
    <w:rsid w:val="00565B17"/>
    <w:rsid w:val="00573080"/>
    <w:rsid w:val="00592FA2"/>
    <w:rsid w:val="005970B9"/>
    <w:rsid w:val="005A3878"/>
    <w:rsid w:val="005A4957"/>
    <w:rsid w:val="005B64BC"/>
    <w:rsid w:val="005C5884"/>
    <w:rsid w:val="005D075D"/>
    <w:rsid w:val="005F7FFC"/>
    <w:rsid w:val="00610F5A"/>
    <w:rsid w:val="00635BE1"/>
    <w:rsid w:val="006432E4"/>
    <w:rsid w:val="00676AA0"/>
    <w:rsid w:val="00691FC6"/>
    <w:rsid w:val="006C678C"/>
    <w:rsid w:val="006C69F1"/>
    <w:rsid w:val="006D2BF8"/>
    <w:rsid w:val="006D5896"/>
    <w:rsid w:val="006D76FC"/>
    <w:rsid w:val="006F7993"/>
    <w:rsid w:val="0070015E"/>
    <w:rsid w:val="00706BCC"/>
    <w:rsid w:val="00713EE6"/>
    <w:rsid w:val="0074121D"/>
    <w:rsid w:val="00742830"/>
    <w:rsid w:val="00744BA5"/>
    <w:rsid w:val="00745D9B"/>
    <w:rsid w:val="00750EF4"/>
    <w:rsid w:val="00755FED"/>
    <w:rsid w:val="0075671E"/>
    <w:rsid w:val="007855C4"/>
    <w:rsid w:val="007871F7"/>
    <w:rsid w:val="00792736"/>
    <w:rsid w:val="007C1188"/>
    <w:rsid w:val="007C53EE"/>
    <w:rsid w:val="007C579E"/>
    <w:rsid w:val="007C7F4F"/>
    <w:rsid w:val="007E787A"/>
    <w:rsid w:val="007F628A"/>
    <w:rsid w:val="00812062"/>
    <w:rsid w:val="008248E5"/>
    <w:rsid w:val="0083431A"/>
    <w:rsid w:val="00851B0C"/>
    <w:rsid w:val="0085452F"/>
    <w:rsid w:val="008551DD"/>
    <w:rsid w:val="00862D38"/>
    <w:rsid w:val="00875220"/>
    <w:rsid w:val="00883D5D"/>
    <w:rsid w:val="00890A9C"/>
    <w:rsid w:val="008B0B7C"/>
    <w:rsid w:val="008C21D8"/>
    <w:rsid w:val="008C4F53"/>
    <w:rsid w:val="008E10C8"/>
    <w:rsid w:val="009069B5"/>
    <w:rsid w:val="00916CAB"/>
    <w:rsid w:val="00927A3B"/>
    <w:rsid w:val="00930CD4"/>
    <w:rsid w:val="009365DA"/>
    <w:rsid w:val="00944C2E"/>
    <w:rsid w:val="00956408"/>
    <w:rsid w:val="00960946"/>
    <w:rsid w:val="00981FBE"/>
    <w:rsid w:val="0098275A"/>
    <w:rsid w:val="00990541"/>
    <w:rsid w:val="009B3AD9"/>
    <w:rsid w:val="009B4F60"/>
    <w:rsid w:val="009C3A05"/>
    <w:rsid w:val="00A0180E"/>
    <w:rsid w:val="00A119AD"/>
    <w:rsid w:val="00A14594"/>
    <w:rsid w:val="00A15B59"/>
    <w:rsid w:val="00A3038C"/>
    <w:rsid w:val="00A34E1F"/>
    <w:rsid w:val="00A3679A"/>
    <w:rsid w:val="00A42105"/>
    <w:rsid w:val="00A46D77"/>
    <w:rsid w:val="00A56BD5"/>
    <w:rsid w:val="00A70ABE"/>
    <w:rsid w:val="00A76F63"/>
    <w:rsid w:val="00A866E9"/>
    <w:rsid w:val="00AA329D"/>
    <w:rsid w:val="00AB41D4"/>
    <w:rsid w:val="00AD2C6A"/>
    <w:rsid w:val="00AE48D9"/>
    <w:rsid w:val="00AF503B"/>
    <w:rsid w:val="00B1483F"/>
    <w:rsid w:val="00B24EAD"/>
    <w:rsid w:val="00B4704D"/>
    <w:rsid w:val="00B57F23"/>
    <w:rsid w:val="00B718A8"/>
    <w:rsid w:val="00B7211A"/>
    <w:rsid w:val="00B73F33"/>
    <w:rsid w:val="00B82F44"/>
    <w:rsid w:val="00BB2282"/>
    <w:rsid w:val="00BB7B7D"/>
    <w:rsid w:val="00BC36CA"/>
    <w:rsid w:val="00BD0302"/>
    <w:rsid w:val="00BF1DEF"/>
    <w:rsid w:val="00C03C41"/>
    <w:rsid w:val="00C21441"/>
    <w:rsid w:val="00C25932"/>
    <w:rsid w:val="00C461F5"/>
    <w:rsid w:val="00C47854"/>
    <w:rsid w:val="00C568B3"/>
    <w:rsid w:val="00C70B35"/>
    <w:rsid w:val="00C74CC2"/>
    <w:rsid w:val="00C902FC"/>
    <w:rsid w:val="00C962BB"/>
    <w:rsid w:val="00CB0E77"/>
    <w:rsid w:val="00CC7744"/>
    <w:rsid w:val="00CD115D"/>
    <w:rsid w:val="00CD5290"/>
    <w:rsid w:val="00CD5E84"/>
    <w:rsid w:val="00D05698"/>
    <w:rsid w:val="00D17375"/>
    <w:rsid w:val="00D336BC"/>
    <w:rsid w:val="00D4275F"/>
    <w:rsid w:val="00D428F1"/>
    <w:rsid w:val="00D6458E"/>
    <w:rsid w:val="00D90179"/>
    <w:rsid w:val="00DA2943"/>
    <w:rsid w:val="00DA32A2"/>
    <w:rsid w:val="00DA4A5A"/>
    <w:rsid w:val="00DB179C"/>
    <w:rsid w:val="00DD32C4"/>
    <w:rsid w:val="00DD568A"/>
    <w:rsid w:val="00DE2056"/>
    <w:rsid w:val="00E1418F"/>
    <w:rsid w:val="00E172E8"/>
    <w:rsid w:val="00E220AB"/>
    <w:rsid w:val="00E466AE"/>
    <w:rsid w:val="00E52D71"/>
    <w:rsid w:val="00E57F55"/>
    <w:rsid w:val="00E57F66"/>
    <w:rsid w:val="00E856A3"/>
    <w:rsid w:val="00E86226"/>
    <w:rsid w:val="00E905C9"/>
    <w:rsid w:val="00E96BEA"/>
    <w:rsid w:val="00EB3C31"/>
    <w:rsid w:val="00EC484D"/>
    <w:rsid w:val="00EF0238"/>
    <w:rsid w:val="00EF6C1C"/>
    <w:rsid w:val="00EF7937"/>
    <w:rsid w:val="00F135DD"/>
    <w:rsid w:val="00F30739"/>
    <w:rsid w:val="00F433D9"/>
    <w:rsid w:val="00F50719"/>
    <w:rsid w:val="00F566B5"/>
    <w:rsid w:val="00F60DD7"/>
    <w:rsid w:val="00F65553"/>
    <w:rsid w:val="00F871CF"/>
    <w:rsid w:val="00FA7302"/>
    <w:rsid w:val="00FB1474"/>
    <w:rsid w:val="00FB1792"/>
    <w:rsid w:val="00FC7B84"/>
    <w:rsid w:val="00FD2392"/>
    <w:rsid w:val="00FE1BAB"/>
    <w:rsid w:val="00FE1D8D"/>
    <w:rsid w:val="00FE5089"/>
    <w:rsid w:val="0E83696A"/>
    <w:rsid w:val="122C176B"/>
    <w:rsid w:val="14CFEBC7"/>
    <w:rsid w:val="322F6CCB"/>
    <w:rsid w:val="41CF931C"/>
    <w:rsid w:val="44911D59"/>
    <w:rsid w:val="44CD516F"/>
    <w:rsid w:val="44F7F948"/>
    <w:rsid w:val="4D83A69B"/>
    <w:rsid w:val="4E99068A"/>
    <w:rsid w:val="51CAD588"/>
    <w:rsid w:val="5E93BB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62865"/>
  <w15:chartTrackingRefBased/>
  <w15:docId w15:val="{C9246218-2A4C-46DD-B748-59374F8B6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5" w:unhideWhenUsed="1" w:qFormat="1"/>
    <w:lsdException w:name="List Bullet" w:semiHidden="1" w:unhideWhenUsed="1"/>
    <w:lsdException w:name="List Number" w:semiHidden="1" w:uiPriority="4"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33"/>
    <w:pPr>
      <w:overflowPunct w:val="0"/>
      <w:autoSpaceDE w:val="0"/>
      <w:autoSpaceDN w:val="0"/>
      <w:adjustRightInd w:val="0"/>
      <w:textAlignment w:val="baseline"/>
    </w:pPr>
    <w:rPr>
      <w:kern w:val="0"/>
      <w:sz w:val="24"/>
    </w:rPr>
  </w:style>
  <w:style w:type="paragraph" w:styleId="Heading1">
    <w:name w:val="heading 1"/>
    <w:basedOn w:val="Normal"/>
    <w:next w:val="Normal"/>
    <w:link w:val="Heading1Char"/>
    <w:autoRedefine/>
    <w:uiPriority w:val="1"/>
    <w:qFormat/>
    <w:rsid w:val="00443CC3"/>
    <w:pPr>
      <w:keepNext/>
      <w:keepLines/>
      <w:ind w:left="360"/>
      <w:outlineLvl w:val="0"/>
    </w:pPr>
    <w:rPr>
      <w:rFonts w:eastAsiaTheme="majorEastAsia" w:cstheme="majorBidi"/>
      <w:b/>
      <w:snapToGrid w:val="0"/>
      <w:szCs w:val="32"/>
      <w:u w:val="single"/>
    </w:rPr>
  </w:style>
  <w:style w:type="paragraph" w:styleId="Heading2">
    <w:name w:val="heading 2"/>
    <w:basedOn w:val="Normal"/>
    <w:next w:val="Normal"/>
    <w:link w:val="Heading2Char"/>
    <w:autoRedefine/>
    <w:uiPriority w:val="2"/>
    <w:unhideWhenUsed/>
    <w:qFormat/>
    <w:rsid w:val="00A46D77"/>
    <w:pPr>
      <w:keepNext/>
      <w:keepLines/>
      <w:outlineLvl w:val="1"/>
    </w:pPr>
    <w:rPr>
      <w:rFonts w:eastAsiaTheme="majorEastAsia" w:cstheme="majorBidi"/>
      <w:b/>
      <w:szCs w:val="26"/>
    </w:rPr>
  </w:style>
  <w:style w:type="paragraph" w:styleId="Heading3">
    <w:name w:val="heading 3"/>
    <w:basedOn w:val="Normal"/>
    <w:next w:val="Normal"/>
    <w:link w:val="Heading3Char"/>
    <w:unhideWhenUsed/>
    <w:qFormat/>
    <w:rsid w:val="00A46D77"/>
    <w:pPr>
      <w:keepNext/>
      <w:keepLines/>
      <w:outlineLvl w:val="2"/>
    </w:pPr>
    <w:rPr>
      <w:rFonts w:eastAsiaTheme="majorEastAsia" w:cstheme="majorBidi"/>
      <w:b/>
      <w:color w:val="000000" w:themeColor="text1"/>
      <w:szCs w:val="28"/>
    </w:rPr>
  </w:style>
  <w:style w:type="paragraph" w:styleId="Heading4">
    <w:name w:val="heading 4"/>
    <w:basedOn w:val="Normal"/>
    <w:next w:val="Normal"/>
    <w:link w:val="Heading4Char"/>
    <w:semiHidden/>
    <w:unhideWhenUsed/>
    <w:qFormat/>
    <w:rsid w:val="00AF503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F503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F503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F503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F503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F503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43CC3"/>
    <w:rPr>
      <w:rFonts w:eastAsiaTheme="majorEastAsia" w:cstheme="majorBidi"/>
      <w:b/>
      <w:snapToGrid w:val="0"/>
      <w:kern w:val="0"/>
      <w:sz w:val="24"/>
      <w:szCs w:val="32"/>
      <w:u w:val="single"/>
    </w:rPr>
  </w:style>
  <w:style w:type="character" w:customStyle="1" w:styleId="Heading2Char">
    <w:name w:val="Heading 2 Char"/>
    <w:basedOn w:val="DefaultParagraphFont"/>
    <w:link w:val="Heading2"/>
    <w:uiPriority w:val="2"/>
    <w:rsid w:val="00A46D77"/>
    <w:rPr>
      <w:rFonts w:ascii="Times New Roman" w:eastAsiaTheme="majorEastAsia" w:hAnsi="Times New Roman" w:cstheme="majorBidi"/>
      <w:b/>
      <w:sz w:val="24"/>
      <w:szCs w:val="26"/>
    </w:rPr>
  </w:style>
  <w:style w:type="paragraph" w:styleId="ListParagraph">
    <w:name w:val="List Paragraph"/>
    <w:aliases w:val="Body"/>
    <w:basedOn w:val="Normal"/>
    <w:link w:val="ListParagraphChar"/>
    <w:autoRedefine/>
    <w:uiPriority w:val="34"/>
    <w:qFormat/>
    <w:rsid w:val="00F50719"/>
    <w:pPr>
      <w:numPr>
        <w:ilvl w:val="2"/>
        <w:numId w:val="9"/>
      </w:numPr>
      <w:overflowPunct/>
      <w:autoSpaceDE/>
      <w:autoSpaceDN/>
      <w:adjustRightInd/>
      <w:ind w:left="720" w:hanging="720"/>
      <w:contextualSpacing/>
      <w:textAlignment w:val="auto"/>
    </w:pPr>
    <w:rPr>
      <w:lang w:bidi="en-US"/>
    </w:rPr>
  </w:style>
  <w:style w:type="character" w:customStyle="1" w:styleId="Heading3Char">
    <w:name w:val="Heading 3 Char"/>
    <w:basedOn w:val="DefaultParagraphFont"/>
    <w:link w:val="Heading3"/>
    <w:rsid w:val="00A46D77"/>
    <w:rPr>
      <w:rFonts w:ascii="Times New Roman" w:eastAsiaTheme="majorEastAsia" w:hAnsi="Times New Roman" w:cstheme="majorBidi"/>
      <w:b/>
      <w:color w:val="000000" w:themeColor="text1"/>
      <w:kern w:val="0"/>
      <w:sz w:val="24"/>
      <w:szCs w:val="28"/>
    </w:rPr>
  </w:style>
  <w:style w:type="character" w:customStyle="1" w:styleId="Heading4Char">
    <w:name w:val="Heading 4 Char"/>
    <w:basedOn w:val="DefaultParagraphFont"/>
    <w:link w:val="Heading4"/>
    <w:semiHidden/>
    <w:rsid w:val="00AF503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F503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F503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F503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F503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F503B"/>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AF50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F50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03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03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F50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503B"/>
    <w:rPr>
      <w:i/>
      <w:iCs/>
      <w:color w:val="404040" w:themeColor="text1" w:themeTint="BF"/>
    </w:rPr>
  </w:style>
  <w:style w:type="character" w:styleId="IntenseEmphasis">
    <w:name w:val="Intense Emphasis"/>
    <w:basedOn w:val="DefaultParagraphFont"/>
    <w:uiPriority w:val="21"/>
    <w:qFormat/>
    <w:rsid w:val="00AF503B"/>
    <w:rPr>
      <w:i/>
      <w:iCs/>
      <w:color w:val="0F4761" w:themeColor="accent1" w:themeShade="BF"/>
    </w:rPr>
  </w:style>
  <w:style w:type="paragraph" w:styleId="IntenseQuote">
    <w:name w:val="Intense Quote"/>
    <w:basedOn w:val="Normal"/>
    <w:next w:val="Normal"/>
    <w:link w:val="IntenseQuoteChar"/>
    <w:uiPriority w:val="30"/>
    <w:qFormat/>
    <w:rsid w:val="00AF50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03B"/>
    <w:rPr>
      <w:i/>
      <w:iCs/>
      <w:color w:val="0F4761" w:themeColor="accent1" w:themeShade="BF"/>
    </w:rPr>
  </w:style>
  <w:style w:type="character" w:styleId="IntenseReference">
    <w:name w:val="Intense Reference"/>
    <w:basedOn w:val="DefaultParagraphFont"/>
    <w:uiPriority w:val="32"/>
    <w:qFormat/>
    <w:rsid w:val="00AF503B"/>
    <w:rPr>
      <w:b/>
      <w:bCs/>
      <w:smallCaps/>
      <w:color w:val="0F4761" w:themeColor="accent1" w:themeShade="BF"/>
      <w:spacing w:val="5"/>
    </w:rPr>
  </w:style>
  <w:style w:type="paragraph" w:styleId="Revision">
    <w:name w:val="Revision"/>
    <w:hidden/>
    <w:uiPriority w:val="99"/>
    <w:semiHidden/>
    <w:rsid w:val="00AF503B"/>
    <w:rPr>
      <w:kern w:val="0"/>
      <w:sz w:val="24"/>
    </w:rPr>
  </w:style>
  <w:style w:type="paragraph" w:styleId="TOCHeading">
    <w:name w:val="TOC Heading"/>
    <w:basedOn w:val="Heading1"/>
    <w:next w:val="Normal"/>
    <w:uiPriority w:val="39"/>
    <w:unhideWhenUsed/>
    <w:rsid w:val="00AF503B"/>
    <w:pPr>
      <w:keepNext w:val="0"/>
      <w:tabs>
        <w:tab w:val="left" w:pos="1440"/>
      </w:tabs>
      <w:spacing w:before="240" w:line="259" w:lineRule="auto"/>
      <w:outlineLvl w:val="9"/>
    </w:pPr>
    <w:rPr>
      <w:rFonts w:asciiTheme="majorHAnsi" w:eastAsiaTheme="minorHAnsi" w:hAnsiTheme="majorHAnsi"/>
      <w:b w:val="0"/>
      <w:color w:val="0F4761" w:themeColor="accent1" w:themeShade="BF"/>
      <w:sz w:val="32"/>
    </w:rPr>
  </w:style>
  <w:style w:type="paragraph" w:styleId="TOC1">
    <w:name w:val="toc 1"/>
    <w:basedOn w:val="Normal"/>
    <w:next w:val="Normal"/>
    <w:autoRedefine/>
    <w:uiPriority w:val="39"/>
    <w:unhideWhenUsed/>
    <w:rsid w:val="00AF503B"/>
    <w:pPr>
      <w:spacing w:after="60"/>
    </w:pPr>
    <w:rPr>
      <w:b/>
    </w:rPr>
  </w:style>
  <w:style w:type="paragraph" w:styleId="TOC2">
    <w:name w:val="toc 2"/>
    <w:basedOn w:val="Normal"/>
    <w:next w:val="Normal"/>
    <w:autoRedefine/>
    <w:uiPriority w:val="39"/>
    <w:unhideWhenUsed/>
    <w:rsid w:val="00AF503B"/>
    <w:pPr>
      <w:spacing w:after="60"/>
      <w:ind w:left="144"/>
    </w:pPr>
  </w:style>
  <w:style w:type="paragraph" w:styleId="TOC3">
    <w:name w:val="toc 3"/>
    <w:basedOn w:val="Normal"/>
    <w:next w:val="Normal"/>
    <w:autoRedefine/>
    <w:uiPriority w:val="39"/>
    <w:unhideWhenUsed/>
    <w:rsid w:val="00AF503B"/>
    <w:pPr>
      <w:tabs>
        <w:tab w:val="left" w:pos="1920"/>
        <w:tab w:val="right" w:leader="dot" w:pos="9350"/>
      </w:tabs>
      <w:spacing w:after="60"/>
      <w:ind w:left="288"/>
    </w:pPr>
  </w:style>
  <w:style w:type="character" w:styleId="Hyperlink">
    <w:name w:val="Hyperlink"/>
    <w:basedOn w:val="DefaultParagraphFont"/>
    <w:uiPriority w:val="99"/>
    <w:unhideWhenUsed/>
    <w:rsid w:val="00AF503B"/>
    <w:rPr>
      <w:color w:val="467886" w:themeColor="hyperlink"/>
      <w:u w:val="single"/>
    </w:rPr>
  </w:style>
  <w:style w:type="paragraph" w:styleId="BodyText">
    <w:name w:val="Body Text"/>
    <w:basedOn w:val="Normal"/>
    <w:link w:val="BodyTextChar"/>
    <w:rsid w:val="00AF503B"/>
    <w:pPr>
      <w:widowControl w:val="0"/>
      <w:overflowPunct/>
      <w:adjustRightInd/>
      <w:textAlignment w:val="auto"/>
    </w:pPr>
    <w:rPr>
      <w:rFonts w:ascii="Calibri" w:eastAsia="Calibri" w:hAnsi="Calibri" w:cs="Calibri"/>
      <w:sz w:val="22"/>
      <w:szCs w:val="22"/>
    </w:rPr>
  </w:style>
  <w:style w:type="character" w:customStyle="1" w:styleId="BodyTextChar">
    <w:name w:val="Body Text Char"/>
    <w:basedOn w:val="DefaultParagraphFont"/>
    <w:link w:val="BodyText"/>
    <w:rsid w:val="00AF503B"/>
    <w:rPr>
      <w:rFonts w:ascii="Calibri" w:eastAsia="Calibri" w:hAnsi="Calibri" w:cs="Calibri"/>
      <w:kern w:val="0"/>
      <w:sz w:val="22"/>
      <w:szCs w:val="22"/>
    </w:rPr>
  </w:style>
  <w:style w:type="paragraph" w:styleId="ListNumber">
    <w:name w:val="List Number"/>
    <w:basedOn w:val="Normal"/>
    <w:uiPriority w:val="4"/>
    <w:qFormat/>
    <w:rsid w:val="00AF503B"/>
    <w:pPr>
      <w:numPr>
        <w:numId w:val="2"/>
      </w:numPr>
      <w:ind w:left="0" w:firstLine="0"/>
      <w:contextualSpacing/>
    </w:pPr>
    <w:rPr>
      <w:rFonts w:eastAsiaTheme="minorHAnsi"/>
    </w:rPr>
  </w:style>
  <w:style w:type="paragraph" w:customStyle="1" w:styleId="TableParagraph">
    <w:name w:val="Table Paragraph"/>
    <w:basedOn w:val="Normal"/>
    <w:uiPriority w:val="5"/>
    <w:unhideWhenUsed/>
    <w:rsid w:val="00AF503B"/>
    <w:pPr>
      <w:widowControl w:val="0"/>
      <w:overflowPunct/>
      <w:adjustRightInd/>
      <w:spacing w:before="1" w:line="247" w:lineRule="exact"/>
      <w:ind w:left="110"/>
      <w:textAlignment w:val="auto"/>
    </w:pPr>
    <w:rPr>
      <w:rFonts w:ascii="Calibri" w:eastAsia="Calibri" w:hAnsi="Calibri" w:cs="Calibri"/>
      <w:sz w:val="22"/>
      <w:szCs w:val="22"/>
    </w:rPr>
  </w:style>
  <w:style w:type="character" w:customStyle="1" w:styleId="ListParagraphChar">
    <w:name w:val="List Paragraph Char"/>
    <w:aliases w:val="Body Char"/>
    <w:basedOn w:val="DefaultParagraphFont"/>
    <w:link w:val="ListParagraph"/>
    <w:uiPriority w:val="34"/>
    <w:locked/>
    <w:rsid w:val="00F50719"/>
    <w:rPr>
      <w:kern w:val="0"/>
      <w:sz w:val="24"/>
      <w:lang w:bidi="en-US"/>
    </w:rPr>
  </w:style>
  <w:style w:type="paragraph" w:styleId="List">
    <w:name w:val="List"/>
    <w:basedOn w:val="Normal"/>
    <w:uiPriority w:val="5"/>
    <w:unhideWhenUsed/>
    <w:qFormat/>
    <w:rsid w:val="00AF503B"/>
    <w:pPr>
      <w:numPr>
        <w:numId w:val="3"/>
      </w:numPr>
      <w:ind w:left="0" w:firstLine="0"/>
      <w:contextualSpacing/>
    </w:pPr>
  </w:style>
  <w:style w:type="character" w:styleId="UnresolvedMention">
    <w:name w:val="Unresolved Mention"/>
    <w:basedOn w:val="DefaultParagraphFont"/>
    <w:uiPriority w:val="99"/>
    <w:semiHidden/>
    <w:unhideWhenUsed/>
    <w:rsid w:val="00AF503B"/>
    <w:rPr>
      <w:color w:val="605E5C"/>
      <w:shd w:val="clear" w:color="auto" w:fill="E1DFDD"/>
    </w:rPr>
  </w:style>
  <w:style w:type="character" w:styleId="FollowedHyperlink">
    <w:name w:val="FollowedHyperlink"/>
    <w:basedOn w:val="DefaultParagraphFont"/>
    <w:unhideWhenUsed/>
    <w:rsid w:val="00AF503B"/>
    <w:rPr>
      <w:color w:val="96607D" w:themeColor="followedHyperlink"/>
      <w:u w:val="single"/>
    </w:rPr>
  </w:style>
  <w:style w:type="paragraph" w:styleId="CommentText">
    <w:name w:val="annotation text"/>
    <w:basedOn w:val="Normal"/>
    <w:link w:val="CommentTextChar"/>
    <w:uiPriority w:val="99"/>
    <w:unhideWhenUsed/>
    <w:rsid w:val="00AF503B"/>
    <w:rPr>
      <w:sz w:val="20"/>
    </w:rPr>
  </w:style>
  <w:style w:type="character" w:customStyle="1" w:styleId="CommentTextChar">
    <w:name w:val="Comment Text Char"/>
    <w:basedOn w:val="DefaultParagraphFont"/>
    <w:link w:val="CommentText"/>
    <w:uiPriority w:val="99"/>
    <w:rsid w:val="00AF503B"/>
    <w:rPr>
      <w:kern w:val="0"/>
    </w:rPr>
  </w:style>
  <w:style w:type="character" w:styleId="CommentReference">
    <w:name w:val="annotation reference"/>
    <w:basedOn w:val="DefaultParagraphFont"/>
    <w:uiPriority w:val="99"/>
    <w:unhideWhenUsed/>
    <w:rsid w:val="00AF503B"/>
    <w:rPr>
      <w:sz w:val="16"/>
      <w:szCs w:val="16"/>
    </w:rPr>
  </w:style>
  <w:style w:type="paragraph" w:styleId="CommentSubject">
    <w:name w:val="annotation subject"/>
    <w:basedOn w:val="CommentText"/>
    <w:next w:val="CommentText"/>
    <w:link w:val="CommentSubjectChar"/>
    <w:uiPriority w:val="99"/>
    <w:semiHidden/>
    <w:unhideWhenUsed/>
    <w:rsid w:val="00AF503B"/>
    <w:rPr>
      <w:b/>
      <w:bCs/>
    </w:rPr>
  </w:style>
  <w:style w:type="character" w:customStyle="1" w:styleId="CommentSubjectChar">
    <w:name w:val="Comment Subject Char"/>
    <w:basedOn w:val="CommentTextChar"/>
    <w:link w:val="CommentSubject"/>
    <w:uiPriority w:val="99"/>
    <w:semiHidden/>
    <w:rsid w:val="00AF503B"/>
    <w:rPr>
      <w:b/>
      <w:bCs/>
      <w:kern w:val="0"/>
    </w:rPr>
  </w:style>
  <w:style w:type="paragraph" w:styleId="NoSpacing">
    <w:name w:val="No Spacing"/>
    <w:link w:val="NoSpacingChar"/>
    <w:uiPriority w:val="11"/>
    <w:rsid w:val="00AF503B"/>
    <w:rPr>
      <w:rFonts w:asciiTheme="minorHAnsi" w:eastAsiaTheme="minorEastAsia" w:hAnsiTheme="minorHAnsi" w:cstheme="minorBidi"/>
      <w:kern w:val="0"/>
      <w:sz w:val="22"/>
      <w:szCs w:val="22"/>
    </w:rPr>
  </w:style>
  <w:style w:type="character" w:customStyle="1" w:styleId="NoSpacingChar">
    <w:name w:val="No Spacing Char"/>
    <w:basedOn w:val="DefaultParagraphFont"/>
    <w:link w:val="NoSpacing"/>
    <w:uiPriority w:val="11"/>
    <w:rsid w:val="00AF503B"/>
    <w:rPr>
      <w:rFonts w:asciiTheme="minorHAnsi" w:eastAsiaTheme="minorEastAsia" w:hAnsiTheme="minorHAnsi" w:cstheme="minorBidi"/>
      <w:kern w:val="0"/>
      <w:sz w:val="22"/>
      <w:szCs w:val="22"/>
    </w:rPr>
  </w:style>
  <w:style w:type="paragraph" w:styleId="Header">
    <w:name w:val="header"/>
    <w:basedOn w:val="Normal"/>
    <w:link w:val="HeaderChar"/>
    <w:uiPriority w:val="99"/>
    <w:unhideWhenUsed/>
    <w:rsid w:val="00AF503B"/>
    <w:pPr>
      <w:tabs>
        <w:tab w:val="center" w:pos="4680"/>
        <w:tab w:val="right" w:pos="9360"/>
      </w:tabs>
    </w:pPr>
  </w:style>
  <w:style w:type="character" w:customStyle="1" w:styleId="HeaderChar">
    <w:name w:val="Header Char"/>
    <w:basedOn w:val="DefaultParagraphFont"/>
    <w:link w:val="Header"/>
    <w:uiPriority w:val="99"/>
    <w:rsid w:val="00AF503B"/>
    <w:rPr>
      <w:kern w:val="0"/>
      <w:sz w:val="24"/>
    </w:rPr>
  </w:style>
  <w:style w:type="paragraph" w:styleId="Footer">
    <w:name w:val="footer"/>
    <w:basedOn w:val="Normal"/>
    <w:link w:val="FooterChar"/>
    <w:uiPriority w:val="99"/>
    <w:unhideWhenUsed/>
    <w:rsid w:val="00AF503B"/>
    <w:pPr>
      <w:tabs>
        <w:tab w:val="center" w:pos="4680"/>
        <w:tab w:val="right" w:pos="9360"/>
      </w:tabs>
    </w:pPr>
  </w:style>
  <w:style w:type="character" w:customStyle="1" w:styleId="FooterChar">
    <w:name w:val="Footer Char"/>
    <w:basedOn w:val="DefaultParagraphFont"/>
    <w:link w:val="Footer"/>
    <w:uiPriority w:val="99"/>
    <w:rsid w:val="00AF503B"/>
    <w:rPr>
      <w:kern w:val="0"/>
      <w:sz w:val="24"/>
    </w:rPr>
  </w:style>
  <w:style w:type="paragraph" w:styleId="NormalWeb">
    <w:name w:val="Normal (Web)"/>
    <w:basedOn w:val="Normal"/>
    <w:uiPriority w:val="99"/>
    <w:unhideWhenUsed/>
    <w:rsid w:val="00AF503B"/>
    <w:rPr>
      <w:szCs w:val="24"/>
    </w:rPr>
  </w:style>
  <w:style w:type="table" w:styleId="TableGrid">
    <w:name w:val="Table Grid"/>
    <w:basedOn w:val="TableNormal"/>
    <w:rsid w:val="00AF503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F503B"/>
    <w:pPr>
      <w:overflowPunct/>
      <w:autoSpaceDE/>
      <w:autoSpaceDN/>
      <w:adjustRightInd/>
      <w:spacing w:after="100" w:line="278" w:lineRule="auto"/>
      <w:ind w:left="720"/>
      <w:textAlignment w:val="auto"/>
    </w:pPr>
    <w:rPr>
      <w:rFonts w:asciiTheme="minorHAnsi" w:eastAsiaTheme="minorEastAsia" w:hAnsiTheme="minorHAnsi" w:cstheme="minorBidi"/>
      <w:kern w:val="2"/>
      <w:szCs w:val="24"/>
    </w:rPr>
  </w:style>
  <w:style w:type="paragraph" w:styleId="TOC5">
    <w:name w:val="toc 5"/>
    <w:basedOn w:val="Normal"/>
    <w:next w:val="Normal"/>
    <w:autoRedefine/>
    <w:uiPriority w:val="39"/>
    <w:unhideWhenUsed/>
    <w:rsid w:val="00AF503B"/>
    <w:pPr>
      <w:overflowPunct/>
      <w:autoSpaceDE/>
      <w:autoSpaceDN/>
      <w:adjustRightInd/>
      <w:spacing w:after="100" w:line="278" w:lineRule="auto"/>
      <w:ind w:left="960"/>
      <w:textAlignment w:val="auto"/>
    </w:pPr>
    <w:rPr>
      <w:rFonts w:asciiTheme="minorHAnsi" w:eastAsiaTheme="minorEastAsia" w:hAnsiTheme="minorHAnsi" w:cstheme="minorBidi"/>
      <w:kern w:val="2"/>
      <w:szCs w:val="24"/>
    </w:rPr>
  </w:style>
  <w:style w:type="paragraph" w:styleId="TOC6">
    <w:name w:val="toc 6"/>
    <w:basedOn w:val="Normal"/>
    <w:next w:val="Normal"/>
    <w:autoRedefine/>
    <w:uiPriority w:val="39"/>
    <w:unhideWhenUsed/>
    <w:rsid w:val="00AF503B"/>
    <w:pPr>
      <w:overflowPunct/>
      <w:autoSpaceDE/>
      <w:autoSpaceDN/>
      <w:adjustRightInd/>
      <w:spacing w:after="100" w:line="278" w:lineRule="auto"/>
      <w:ind w:left="1200"/>
      <w:textAlignment w:val="auto"/>
    </w:pPr>
    <w:rPr>
      <w:rFonts w:asciiTheme="minorHAnsi" w:eastAsiaTheme="minorEastAsia" w:hAnsiTheme="minorHAnsi" w:cstheme="minorBidi"/>
      <w:kern w:val="2"/>
      <w:szCs w:val="24"/>
    </w:rPr>
  </w:style>
  <w:style w:type="paragraph" w:styleId="TOC7">
    <w:name w:val="toc 7"/>
    <w:basedOn w:val="Normal"/>
    <w:next w:val="Normal"/>
    <w:autoRedefine/>
    <w:uiPriority w:val="39"/>
    <w:unhideWhenUsed/>
    <w:rsid w:val="00AF503B"/>
    <w:pPr>
      <w:overflowPunct/>
      <w:autoSpaceDE/>
      <w:autoSpaceDN/>
      <w:adjustRightInd/>
      <w:spacing w:after="100" w:line="278" w:lineRule="auto"/>
      <w:ind w:left="1440"/>
      <w:textAlignment w:val="auto"/>
    </w:pPr>
    <w:rPr>
      <w:rFonts w:asciiTheme="minorHAnsi" w:eastAsiaTheme="minorEastAsia" w:hAnsiTheme="minorHAnsi" w:cstheme="minorBidi"/>
      <w:kern w:val="2"/>
      <w:szCs w:val="24"/>
    </w:rPr>
  </w:style>
  <w:style w:type="paragraph" w:styleId="TOC8">
    <w:name w:val="toc 8"/>
    <w:basedOn w:val="Normal"/>
    <w:next w:val="Normal"/>
    <w:autoRedefine/>
    <w:uiPriority w:val="39"/>
    <w:unhideWhenUsed/>
    <w:rsid w:val="00AF503B"/>
    <w:pPr>
      <w:overflowPunct/>
      <w:autoSpaceDE/>
      <w:autoSpaceDN/>
      <w:adjustRightInd/>
      <w:spacing w:after="100" w:line="278" w:lineRule="auto"/>
      <w:ind w:left="1680"/>
      <w:textAlignment w:val="auto"/>
    </w:pPr>
    <w:rPr>
      <w:rFonts w:asciiTheme="minorHAnsi" w:eastAsiaTheme="minorEastAsia" w:hAnsiTheme="minorHAnsi" w:cstheme="minorBidi"/>
      <w:kern w:val="2"/>
      <w:szCs w:val="24"/>
    </w:rPr>
  </w:style>
  <w:style w:type="paragraph" w:styleId="TOC9">
    <w:name w:val="toc 9"/>
    <w:basedOn w:val="Normal"/>
    <w:next w:val="Normal"/>
    <w:autoRedefine/>
    <w:uiPriority w:val="39"/>
    <w:unhideWhenUsed/>
    <w:rsid w:val="00AF503B"/>
    <w:pPr>
      <w:overflowPunct/>
      <w:autoSpaceDE/>
      <w:autoSpaceDN/>
      <w:adjustRightInd/>
      <w:spacing w:after="100" w:line="278" w:lineRule="auto"/>
      <w:ind w:left="1920"/>
      <w:textAlignment w:val="auto"/>
    </w:pPr>
    <w:rPr>
      <w:rFonts w:asciiTheme="minorHAnsi" w:eastAsiaTheme="minorEastAsia" w:hAnsiTheme="minorHAnsi" w:cstheme="minorBidi"/>
      <w:kern w:val="2"/>
      <w:szCs w:val="24"/>
    </w:rPr>
  </w:style>
  <w:style w:type="character" w:styleId="PageNumber">
    <w:name w:val="page number"/>
    <w:basedOn w:val="DefaultParagraphFont"/>
    <w:rsid w:val="00AF503B"/>
  </w:style>
  <w:style w:type="character" w:styleId="Emphasis">
    <w:name w:val="Emphasis"/>
    <w:basedOn w:val="DefaultParagraphFont"/>
    <w:uiPriority w:val="20"/>
    <w:qFormat/>
    <w:rsid w:val="00AF503B"/>
    <w:rPr>
      <w:i/>
      <w:iCs/>
    </w:rPr>
  </w:style>
  <w:style w:type="paragraph" w:customStyle="1" w:styleId="pbody">
    <w:name w:val="pbody"/>
    <w:basedOn w:val="Normal"/>
    <w:link w:val="pbodyChar"/>
    <w:rsid w:val="00AF503B"/>
    <w:pPr>
      <w:overflowPunct/>
      <w:autoSpaceDE/>
      <w:autoSpaceDN/>
      <w:adjustRightInd/>
      <w:spacing w:line="288" w:lineRule="auto"/>
      <w:ind w:firstLine="240"/>
      <w:textAlignment w:val="auto"/>
    </w:pPr>
    <w:rPr>
      <w:rFonts w:ascii="Arial" w:hAnsi="Arial" w:cs="Arial"/>
      <w:color w:val="000000"/>
    </w:rPr>
  </w:style>
  <w:style w:type="paragraph" w:customStyle="1" w:styleId="pbodyctr">
    <w:name w:val="pbodyctr"/>
    <w:basedOn w:val="Normal"/>
    <w:rsid w:val="00AF503B"/>
    <w:pPr>
      <w:overflowPunct/>
      <w:autoSpaceDE/>
      <w:autoSpaceDN/>
      <w:adjustRightInd/>
      <w:spacing w:before="240" w:after="240" w:line="288" w:lineRule="auto"/>
      <w:jc w:val="center"/>
      <w:textAlignment w:val="auto"/>
    </w:pPr>
    <w:rPr>
      <w:rFonts w:ascii="Arial" w:hAnsi="Arial" w:cs="Arial"/>
      <w:color w:val="000000"/>
    </w:rPr>
  </w:style>
  <w:style w:type="paragraph" w:customStyle="1" w:styleId="pindented1">
    <w:name w:val="pindented1"/>
    <w:basedOn w:val="Normal"/>
    <w:rsid w:val="00AF503B"/>
    <w:pPr>
      <w:overflowPunct/>
      <w:autoSpaceDE/>
      <w:autoSpaceDN/>
      <w:adjustRightInd/>
      <w:spacing w:line="288" w:lineRule="auto"/>
      <w:ind w:firstLine="480"/>
      <w:textAlignment w:val="auto"/>
    </w:pPr>
    <w:rPr>
      <w:rFonts w:ascii="Arial" w:hAnsi="Arial" w:cs="Arial"/>
      <w:color w:val="000000"/>
    </w:rPr>
  </w:style>
  <w:style w:type="paragraph" w:customStyle="1" w:styleId="pindented2">
    <w:name w:val="pindented2"/>
    <w:basedOn w:val="Normal"/>
    <w:rsid w:val="00AF503B"/>
    <w:pPr>
      <w:overflowPunct/>
      <w:autoSpaceDE/>
      <w:autoSpaceDN/>
      <w:adjustRightInd/>
      <w:spacing w:line="288" w:lineRule="auto"/>
      <w:ind w:firstLine="720"/>
      <w:textAlignment w:val="auto"/>
    </w:pPr>
    <w:rPr>
      <w:rFonts w:ascii="Arial" w:hAnsi="Arial" w:cs="Arial"/>
      <w:color w:val="000000"/>
    </w:rPr>
  </w:style>
  <w:style w:type="paragraph" w:styleId="BalloonText">
    <w:name w:val="Balloon Text"/>
    <w:basedOn w:val="Normal"/>
    <w:link w:val="BalloonTextChar"/>
    <w:semiHidden/>
    <w:rsid w:val="00AF503B"/>
    <w:rPr>
      <w:rFonts w:ascii="Tahoma" w:hAnsi="Tahoma" w:cs="Tahoma"/>
      <w:sz w:val="16"/>
      <w:szCs w:val="16"/>
    </w:rPr>
  </w:style>
  <w:style w:type="character" w:customStyle="1" w:styleId="BalloonTextChar">
    <w:name w:val="Balloon Text Char"/>
    <w:basedOn w:val="DefaultParagraphFont"/>
    <w:link w:val="BalloonText"/>
    <w:semiHidden/>
    <w:rsid w:val="00AF503B"/>
    <w:rPr>
      <w:rFonts w:ascii="Tahoma" w:hAnsi="Tahoma" w:cs="Tahoma"/>
      <w:kern w:val="0"/>
      <w:sz w:val="16"/>
      <w:szCs w:val="16"/>
    </w:rPr>
  </w:style>
  <w:style w:type="paragraph" w:styleId="DocumentMap">
    <w:name w:val="Document Map"/>
    <w:basedOn w:val="Normal"/>
    <w:link w:val="DocumentMapChar"/>
    <w:semiHidden/>
    <w:rsid w:val="00AF503B"/>
    <w:pPr>
      <w:shd w:val="clear" w:color="auto" w:fill="000080"/>
    </w:pPr>
    <w:rPr>
      <w:rFonts w:ascii="Tahoma" w:hAnsi="Tahoma" w:cs="Tahoma"/>
    </w:rPr>
  </w:style>
  <w:style w:type="character" w:customStyle="1" w:styleId="DocumentMapChar">
    <w:name w:val="Document Map Char"/>
    <w:basedOn w:val="DefaultParagraphFont"/>
    <w:link w:val="DocumentMap"/>
    <w:semiHidden/>
    <w:rsid w:val="00AF503B"/>
    <w:rPr>
      <w:rFonts w:ascii="Tahoma" w:hAnsi="Tahoma" w:cs="Tahoma"/>
      <w:kern w:val="0"/>
      <w:sz w:val="24"/>
      <w:shd w:val="clear" w:color="auto" w:fill="000080"/>
    </w:rPr>
  </w:style>
  <w:style w:type="paragraph" w:customStyle="1" w:styleId="pindented3">
    <w:name w:val="pindented3"/>
    <w:basedOn w:val="Normal"/>
    <w:rsid w:val="00AF503B"/>
    <w:pPr>
      <w:overflowPunct/>
      <w:autoSpaceDE/>
      <w:autoSpaceDN/>
      <w:adjustRightInd/>
      <w:spacing w:line="288" w:lineRule="auto"/>
      <w:ind w:firstLine="960"/>
      <w:textAlignment w:val="auto"/>
    </w:pPr>
    <w:rPr>
      <w:rFonts w:ascii="Arial" w:hAnsi="Arial" w:cs="Arial"/>
      <w:color w:val="000000"/>
    </w:rPr>
  </w:style>
  <w:style w:type="paragraph" w:customStyle="1" w:styleId="pbodyalt">
    <w:name w:val="pbodyalt"/>
    <w:basedOn w:val="Normal"/>
    <w:rsid w:val="00AF503B"/>
    <w:pPr>
      <w:overflowPunct/>
      <w:autoSpaceDE/>
      <w:autoSpaceDN/>
      <w:adjustRightInd/>
      <w:spacing w:before="240" w:after="240" w:line="288" w:lineRule="auto"/>
      <w:ind w:left="240" w:right="240" w:firstLine="240"/>
      <w:textAlignment w:val="auto"/>
    </w:pPr>
    <w:rPr>
      <w:rFonts w:ascii="Arial" w:hAnsi="Arial" w:cs="Arial"/>
      <w:color w:val="000000"/>
      <w:sz w:val="15"/>
      <w:szCs w:val="15"/>
    </w:rPr>
  </w:style>
  <w:style w:type="paragraph" w:customStyle="1" w:styleId="pbodyaltlist1">
    <w:name w:val="pbodyaltlist1"/>
    <w:basedOn w:val="Normal"/>
    <w:rsid w:val="00AF503B"/>
    <w:pPr>
      <w:overflowPunct/>
      <w:autoSpaceDE/>
      <w:autoSpaceDN/>
      <w:adjustRightInd/>
      <w:spacing w:line="288" w:lineRule="auto"/>
      <w:ind w:left="240" w:right="240" w:firstLine="240"/>
      <w:textAlignment w:val="auto"/>
    </w:pPr>
    <w:rPr>
      <w:rFonts w:ascii="Arial" w:hAnsi="Arial" w:cs="Arial"/>
      <w:color w:val="000000"/>
      <w:sz w:val="15"/>
      <w:szCs w:val="15"/>
    </w:rPr>
  </w:style>
  <w:style w:type="paragraph" w:customStyle="1" w:styleId="pcellbody">
    <w:name w:val="pcellbody"/>
    <w:basedOn w:val="Normal"/>
    <w:rsid w:val="00AF503B"/>
    <w:pPr>
      <w:overflowPunct/>
      <w:autoSpaceDE/>
      <w:autoSpaceDN/>
      <w:adjustRightInd/>
      <w:spacing w:line="288" w:lineRule="auto"/>
      <w:textAlignment w:val="auto"/>
    </w:pPr>
    <w:rPr>
      <w:rFonts w:ascii="Arial" w:hAnsi="Arial" w:cs="Arial"/>
      <w:color w:val="000000"/>
      <w:sz w:val="15"/>
      <w:szCs w:val="15"/>
    </w:rPr>
  </w:style>
  <w:style w:type="paragraph" w:customStyle="1" w:styleId="pcellbodyctr">
    <w:name w:val="pcellbodyctr"/>
    <w:basedOn w:val="Normal"/>
    <w:rsid w:val="00AF503B"/>
    <w:pPr>
      <w:overflowPunct/>
      <w:autoSpaceDE/>
      <w:autoSpaceDN/>
      <w:adjustRightInd/>
      <w:spacing w:line="288" w:lineRule="auto"/>
      <w:jc w:val="center"/>
      <w:textAlignment w:val="auto"/>
    </w:pPr>
    <w:rPr>
      <w:rFonts w:ascii="Arial" w:hAnsi="Arial" w:cs="Arial"/>
      <w:color w:val="000000"/>
      <w:sz w:val="15"/>
      <w:szCs w:val="15"/>
    </w:rPr>
  </w:style>
  <w:style w:type="paragraph" w:customStyle="1" w:styleId="pcellheadingctr">
    <w:name w:val="pcellheadingctr"/>
    <w:basedOn w:val="Normal"/>
    <w:rsid w:val="00AF503B"/>
    <w:pPr>
      <w:overflowPunct/>
      <w:autoSpaceDE/>
      <w:autoSpaceDN/>
      <w:adjustRightInd/>
      <w:spacing w:line="288" w:lineRule="auto"/>
      <w:jc w:val="center"/>
      <w:textAlignment w:val="auto"/>
    </w:pPr>
    <w:rPr>
      <w:rFonts w:ascii="Arial" w:hAnsi="Arial" w:cs="Arial"/>
      <w:b/>
      <w:bCs/>
      <w:color w:val="000000"/>
      <w:sz w:val="15"/>
      <w:szCs w:val="15"/>
    </w:rPr>
  </w:style>
  <w:style w:type="paragraph" w:customStyle="1" w:styleId="ph6bulleted">
    <w:name w:val="ph6bulleted"/>
    <w:basedOn w:val="Normal"/>
    <w:rsid w:val="00AF503B"/>
    <w:pPr>
      <w:overflowPunct/>
      <w:autoSpaceDE/>
      <w:autoSpaceDN/>
      <w:adjustRightInd/>
      <w:spacing w:line="288" w:lineRule="auto"/>
      <w:ind w:firstLine="720"/>
      <w:textAlignment w:val="auto"/>
    </w:pPr>
    <w:rPr>
      <w:rFonts w:ascii="Arial" w:hAnsi="Arial" w:cs="Arial"/>
      <w:color w:val="000000"/>
    </w:rPr>
  </w:style>
  <w:style w:type="character" w:customStyle="1" w:styleId="pbodyChar">
    <w:name w:val="pbody Char"/>
    <w:basedOn w:val="DefaultParagraphFont"/>
    <w:link w:val="pbody"/>
    <w:rsid w:val="00AF503B"/>
    <w:rPr>
      <w:rFonts w:ascii="Arial" w:hAnsi="Arial" w:cs="Arial"/>
      <w:color w:val="000000"/>
      <w:kern w:val="0"/>
      <w:sz w:val="24"/>
    </w:rPr>
  </w:style>
  <w:style w:type="paragraph" w:styleId="PlainText">
    <w:name w:val="Plain Text"/>
    <w:basedOn w:val="Normal"/>
    <w:link w:val="PlainTextChar"/>
    <w:uiPriority w:val="99"/>
    <w:unhideWhenUsed/>
    <w:rsid w:val="00AF503B"/>
    <w:pPr>
      <w:overflowPunct/>
      <w:autoSpaceDE/>
      <w:autoSpaceDN/>
      <w:adjustRightInd/>
      <w:textAlignment w:val="auto"/>
    </w:pPr>
    <w:rPr>
      <w:rFonts w:ascii="Consolas" w:eastAsia="Calibri" w:hAnsi="Consolas"/>
      <w:sz w:val="21"/>
      <w:szCs w:val="21"/>
    </w:rPr>
  </w:style>
  <w:style w:type="character" w:customStyle="1" w:styleId="PlainTextChar">
    <w:name w:val="Plain Text Char"/>
    <w:basedOn w:val="DefaultParagraphFont"/>
    <w:link w:val="PlainText"/>
    <w:uiPriority w:val="99"/>
    <w:rsid w:val="00AF503B"/>
    <w:rPr>
      <w:rFonts w:ascii="Consolas" w:eastAsia="Calibri" w:hAnsi="Consolas"/>
      <w:kern w:val="0"/>
      <w:sz w:val="21"/>
      <w:szCs w:val="21"/>
    </w:rPr>
  </w:style>
  <w:style w:type="paragraph" w:customStyle="1" w:styleId="Default">
    <w:name w:val="Default"/>
    <w:rsid w:val="00AF503B"/>
    <w:pPr>
      <w:autoSpaceDE w:val="0"/>
      <w:autoSpaceDN w:val="0"/>
      <w:adjustRightInd w:val="0"/>
    </w:pPr>
    <w:rPr>
      <w:color w:val="000000"/>
      <w:kern w:val="0"/>
      <w:sz w:val="24"/>
      <w:szCs w:val="24"/>
    </w:rPr>
  </w:style>
  <w:style w:type="character" w:styleId="PlaceholderText">
    <w:name w:val="Placeholder Text"/>
    <w:basedOn w:val="DefaultParagraphFont"/>
    <w:uiPriority w:val="99"/>
    <w:semiHidden/>
    <w:rsid w:val="00AF503B"/>
    <w:rPr>
      <w:color w:val="808080"/>
    </w:rPr>
  </w:style>
  <w:style w:type="character" w:customStyle="1" w:styleId="normaltextrun">
    <w:name w:val="normaltextrun"/>
    <w:basedOn w:val="DefaultParagraphFont"/>
    <w:rsid w:val="00AF503B"/>
  </w:style>
  <w:style w:type="paragraph" w:customStyle="1" w:styleId="HeaderInfo">
    <w:name w:val="Header Info"/>
    <w:basedOn w:val="Normal"/>
    <w:rsid w:val="00AF503B"/>
    <w:pPr>
      <w:tabs>
        <w:tab w:val="left" w:pos="720"/>
        <w:tab w:val="left" w:pos="5760"/>
      </w:tabs>
      <w:overflowPunct/>
      <w:autoSpaceDE/>
      <w:autoSpaceDN/>
      <w:adjustRightInd/>
      <w:textAlignment w:val="auto"/>
    </w:pPr>
  </w:style>
  <w:style w:type="table" w:customStyle="1" w:styleId="TableGrid1">
    <w:name w:val="Table Grid1"/>
    <w:basedOn w:val="TableNormal"/>
    <w:next w:val="TableGrid"/>
    <w:rsid w:val="009C3A05"/>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822981">
      <w:bodyDiv w:val="1"/>
      <w:marLeft w:val="0"/>
      <w:marRight w:val="0"/>
      <w:marTop w:val="0"/>
      <w:marBottom w:val="0"/>
      <w:divBdr>
        <w:top w:val="none" w:sz="0" w:space="0" w:color="auto"/>
        <w:left w:val="none" w:sz="0" w:space="0" w:color="auto"/>
        <w:bottom w:val="none" w:sz="0" w:space="0" w:color="auto"/>
        <w:right w:val="none" w:sz="0" w:space="0" w:color="auto"/>
      </w:divBdr>
    </w:div>
    <w:div w:id="863517635">
      <w:bodyDiv w:val="1"/>
      <w:marLeft w:val="0"/>
      <w:marRight w:val="0"/>
      <w:marTop w:val="0"/>
      <w:marBottom w:val="0"/>
      <w:divBdr>
        <w:top w:val="none" w:sz="0" w:space="0" w:color="auto"/>
        <w:left w:val="none" w:sz="0" w:space="0" w:color="auto"/>
        <w:bottom w:val="none" w:sz="0" w:space="0" w:color="auto"/>
        <w:right w:val="none" w:sz="0" w:space="0" w:color="auto"/>
      </w:divBdr>
    </w:div>
    <w:div w:id="1125463065">
      <w:bodyDiv w:val="1"/>
      <w:marLeft w:val="0"/>
      <w:marRight w:val="0"/>
      <w:marTop w:val="0"/>
      <w:marBottom w:val="0"/>
      <w:divBdr>
        <w:top w:val="none" w:sz="0" w:space="0" w:color="auto"/>
        <w:left w:val="none" w:sz="0" w:space="0" w:color="auto"/>
        <w:bottom w:val="none" w:sz="0" w:space="0" w:color="auto"/>
        <w:right w:val="none" w:sz="0" w:space="0" w:color="auto"/>
      </w:divBdr>
    </w:div>
    <w:div w:id="1167750107">
      <w:bodyDiv w:val="1"/>
      <w:marLeft w:val="0"/>
      <w:marRight w:val="0"/>
      <w:marTop w:val="0"/>
      <w:marBottom w:val="0"/>
      <w:divBdr>
        <w:top w:val="none" w:sz="0" w:space="0" w:color="auto"/>
        <w:left w:val="none" w:sz="0" w:space="0" w:color="auto"/>
        <w:bottom w:val="none" w:sz="0" w:space="0" w:color="auto"/>
        <w:right w:val="none" w:sz="0" w:space="0" w:color="auto"/>
      </w:divBdr>
    </w:div>
    <w:div w:id="1586455999">
      <w:bodyDiv w:val="1"/>
      <w:marLeft w:val="0"/>
      <w:marRight w:val="0"/>
      <w:marTop w:val="0"/>
      <w:marBottom w:val="0"/>
      <w:divBdr>
        <w:top w:val="none" w:sz="0" w:space="0" w:color="auto"/>
        <w:left w:val="none" w:sz="0" w:space="0" w:color="auto"/>
        <w:bottom w:val="none" w:sz="0" w:space="0" w:color="auto"/>
        <w:right w:val="none" w:sz="0" w:space="0" w:color="auto"/>
      </w:divBdr>
    </w:div>
    <w:div w:id="1618415296">
      <w:bodyDiv w:val="1"/>
      <w:marLeft w:val="0"/>
      <w:marRight w:val="0"/>
      <w:marTop w:val="0"/>
      <w:marBottom w:val="0"/>
      <w:divBdr>
        <w:top w:val="none" w:sz="0" w:space="0" w:color="auto"/>
        <w:left w:val="none" w:sz="0" w:space="0" w:color="auto"/>
        <w:bottom w:val="none" w:sz="0" w:space="0" w:color="auto"/>
        <w:right w:val="none" w:sz="0" w:space="0" w:color="auto"/>
      </w:divBdr>
    </w:div>
    <w:div w:id="1789736893">
      <w:bodyDiv w:val="1"/>
      <w:marLeft w:val="0"/>
      <w:marRight w:val="0"/>
      <w:marTop w:val="0"/>
      <w:marBottom w:val="0"/>
      <w:divBdr>
        <w:top w:val="none" w:sz="0" w:space="0" w:color="auto"/>
        <w:left w:val="none" w:sz="0" w:space="0" w:color="auto"/>
        <w:bottom w:val="none" w:sz="0" w:space="0" w:color="auto"/>
        <w:right w:val="none" w:sz="0" w:space="0" w:color="auto"/>
      </w:divBdr>
    </w:div>
    <w:div w:id="1815831535">
      <w:bodyDiv w:val="1"/>
      <w:marLeft w:val="0"/>
      <w:marRight w:val="0"/>
      <w:marTop w:val="0"/>
      <w:marBottom w:val="0"/>
      <w:divBdr>
        <w:top w:val="none" w:sz="0" w:space="0" w:color="auto"/>
        <w:left w:val="none" w:sz="0" w:space="0" w:color="auto"/>
        <w:bottom w:val="none" w:sz="0" w:space="0" w:color="auto"/>
        <w:right w:val="none" w:sz="0" w:space="0" w:color="auto"/>
      </w:divBdr>
    </w:div>
    <w:div w:id="1912231077">
      <w:bodyDiv w:val="1"/>
      <w:marLeft w:val="0"/>
      <w:marRight w:val="0"/>
      <w:marTop w:val="0"/>
      <w:marBottom w:val="0"/>
      <w:divBdr>
        <w:top w:val="none" w:sz="0" w:space="0" w:color="auto"/>
        <w:left w:val="none" w:sz="0" w:space="0" w:color="auto"/>
        <w:bottom w:val="none" w:sz="0" w:space="0" w:color="auto"/>
        <w:right w:val="none" w:sz="0" w:space="0" w:color="auto"/>
      </w:divBdr>
    </w:div>
    <w:div w:id="191419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oanne.meiers@usda.go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joanne.meiers@usda.gov" TargetMode="External"/><Relationship Id="rId17" Type="http://schemas.openxmlformats.org/officeDocument/2006/relationships/hyperlink" Target="mailto:halle.adams@usda.gov" TargetMode="External"/><Relationship Id="rId2" Type="http://schemas.openxmlformats.org/officeDocument/2006/relationships/customXml" Target="../customXml/item2.xml"/><Relationship Id="rId16" Type="http://schemas.openxmlformats.org/officeDocument/2006/relationships/hyperlink" Target="mailto:andrew.buchi@usda.go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am.gov/entity-registration" TargetMode="External"/><Relationship Id="rId5" Type="http://schemas.openxmlformats.org/officeDocument/2006/relationships/styles" Target="styles.xml"/><Relationship Id="rId15" Type="http://schemas.openxmlformats.org/officeDocument/2006/relationships/hyperlink" Target="https://www.acquisition.gov/far-overhaul/far-part-deviation-guide/far-overhaul-part-52" TargetMode="External"/><Relationship Id="rId23" Type="http://schemas.openxmlformats.org/officeDocument/2006/relationships/theme" Target="theme/theme1.xml"/><Relationship Id="rId10" Type="http://schemas.openxmlformats.org/officeDocument/2006/relationships/hyperlink" Target="https://www.acquisition.gov/far-overhaul/far-part-deviation-guide/far-overhaul-part-52"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cquisition.gov/far-overhaul/far-part-deviation-guide/far-overhaul-part-52"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8B3C557AAA841C1BC9DDD89EEF489CC"/>
        <w:category>
          <w:name w:val="General"/>
          <w:gallery w:val="placeholder"/>
        </w:category>
        <w:types>
          <w:type w:val="bbPlcHdr"/>
        </w:types>
        <w:behaviors>
          <w:behavior w:val="content"/>
        </w:behaviors>
        <w:guid w:val="{669C1BC5-7E17-4DF5-9A2C-C77F4A7FE97F}"/>
      </w:docPartPr>
      <w:docPartBody>
        <w:p w:rsidR="00600BD8" w:rsidRDefault="00FE1D8D" w:rsidP="00FE1D8D">
          <w:pPr>
            <w:pStyle w:val="F8B3C557AAA841C1BC9DDD89EEF489CC"/>
          </w:pPr>
          <w:r w:rsidRPr="00B547AF">
            <w:rPr>
              <w:rStyle w:val="PlaceholderText"/>
              <w:color w:val="FF000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D8D"/>
    <w:rsid w:val="0004145D"/>
    <w:rsid w:val="00143A05"/>
    <w:rsid w:val="00147558"/>
    <w:rsid w:val="00165096"/>
    <w:rsid w:val="001D5720"/>
    <w:rsid w:val="00255B4D"/>
    <w:rsid w:val="002F6DB6"/>
    <w:rsid w:val="00361698"/>
    <w:rsid w:val="00382689"/>
    <w:rsid w:val="003B5F10"/>
    <w:rsid w:val="00600BD8"/>
    <w:rsid w:val="006F7993"/>
    <w:rsid w:val="007F41BB"/>
    <w:rsid w:val="009461C5"/>
    <w:rsid w:val="00A6264E"/>
    <w:rsid w:val="00AC0A54"/>
    <w:rsid w:val="00B22BC0"/>
    <w:rsid w:val="00BB52A5"/>
    <w:rsid w:val="00BB7B7D"/>
    <w:rsid w:val="00C34D91"/>
    <w:rsid w:val="00CC0CA3"/>
    <w:rsid w:val="00CC7744"/>
    <w:rsid w:val="00CD115D"/>
    <w:rsid w:val="00D3582E"/>
    <w:rsid w:val="00EB3D88"/>
    <w:rsid w:val="00F806BE"/>
    <w:rsid w:val="00FE1D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2689"/>
    <w:rPr>
      <w:color w:val="808080"/>
    </w:rPr>
  </w:style>
  <w:style w:type="paragraph" w:customStyle="1" w:styleId="F8B3C557AAA841C1BC9DDD89EEF489CC">
    <w:name w:val="F8B3C557AAA841C1BC9DDD89EEF489CC"/>
    <w:rsid w:val="00FE1D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AR_x0020_Part xmlns="3831116a-8409-4b3a-8c9c-3f5c0b472b57">12</FAR_x0020_Part>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36DB97619C93428FA0D4BF993ADD1D" ma:contentTypeVersion="4" ma:contentTypeDescription="Create a new document." ma:contentTypeScope="" ma:versionID="c2ac880d8393fc0937b768f6f816e149">
  <xsd:schema xmlns:xsd="http://www.w3.org/2001/XMLSchema" xmlns:xs="http://www.w3.org/2001/XMLSchema" xmlns:p="http://schemas.microsoft.com/office/2006/metadata/properties" xmlns:ns2="3831116a-8409-4b3a-8c9c-3f5c0b472b57" targetNamespace="http://schemas.microsoft.com/office/2006/metadata/properties" ma:root="true" ma:fieldsID="00720e30443134d2877d782574907308" ns2:_="">
    <xsd:import namespace="3831116a-8409-4b3a-8c9c-3f5c0b472b57"/>
    <xsd:element name="properties">
      <xsd:complexType>
        <xsd:sequence>
          <xsd:element name="documentManagement">
            <xsd:complexType>
              <xsd:all>
                <xsd:element ref="ns2:FAR_x0020_Part"/>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31116a-8409-4b3a-8c9c-3f5c0b472b57" elementFormDefault="qualified">
    <xsd:import namespace="http://schemas.microsoft.com/office/2006/documentManagement/types"/>
    <xsd:import namespace="http://schemas.microsoft.com/office/infopath/2007/PartnerControls"/>
    <xsd:element name="FAR_x0020_Part" ma:index="8" ma:displayName="FAR Part" ma:decimals="0" ma:format="Dropdown" ma:internalName="FAR_x0020_Part" ma:percentage="FALSE">
      <xsd:simpleType>
        <xsd:restriction base="dms:Number"/>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BF308E-2987-407E-9837-C854CA556AEB}">
  <ds:schemaRefs>
    <ds:schemaRef ds:uri="http://schemas.microsoft.com/office/2006/metadata/properties"/>
    <ds:schemaRef ds:uri="http://schemas.microsoft.com/office/infopath/2007/PartnerControls"/>
    <ds:schemaRef ds:uri="3831116a-8409-4b3a-8c9c-3f5c0b472b57"/>
  </ds:schemaRefs>
</ds:datastoreItem>
</file>

<file path=customXml/itemProps2.xml><?xml version="1.0" encoding="utf-8"?>
<ds:datastoreItem xmlns:ds="http://schemas.openxmlformats.org/officeDocument/2006/customXml" ds:itemID="{2CEF102C-01DB-44F9-A4A4-C7DBC16A5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31116a-8409-4b3a-8c9c-3f5c0b472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1779DA-2B63-4DC0-8E89-737EEC45A9F3}">
  <ds:schemaRefs>
    <ds:schemaRef ds:uri="http://schemas.microsoft.com/sharepoint/v3/contenttype/forms"/>
  </ds:schemaRefs>
</ds:datastoreItem>
</file>

<file path=docMetadata/LabelInfo.xml><?xml version="1.0" encoding="utf-8"?>
<clbl:labelList xmlns:clbl="http://schemas.microsoft.com/office/2020/mipLabelMetadata">
  <clbl:label id="{ed5b36e7-01ee-4ebc-867e-e03cfa0d4697}" enabled="0" method="" siteId="{ed5b36e7-01ee-4ebc-867e-e03cfa0d4697}" removed="1"/>
</clbl:labelList>
</file>

<file path=docProps/app.xml><?xml version="1.0" encoding="utf-8"?>
<Properties xmlns="http://schemas.openxmlformats.org/officeDocument/2006/extended-properties" xmlns:vt="http://schemas.openxmlformats.org/officeDocument/2006/docPropsVTypes">
  <Template>Normal</Template>
  <TotalTime>1445</TotalTime>
  <Pages>12</Pages>
  <Words>4503</Words>
  <Characters>25673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Taber, Crystal - OCP, NV</dc:creator>
  <cp:keywords/>
  <dc:description/>
  <cp:lastModifiedBy>Meiers, JoAnne - FS, NM</cp:lastModifiedBy>
  <cp:revision>20</cp:revision>
  <dcterms:created xsi:type="dcterms:W3CDTF">2025-12-01T18:07:00Z</dcterms:created>
  <dcterms:modified xsi:type="dcterms:W3CDTF">2025-12-09T16:30:00Z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0x0101004336DB97619C93428FA0D4BF993ADD1D</vt:lpwstr>
  </property>
  <property fmtid="{D5CDD505-2E9C-101B-9397-08002B2CF9AE}" pid="3" name="MediaServiceImageTags">
    <vt:lpwstr/>
  </property>
</Properties>
</file>